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507B" w:rsidRPr="00704C10" w:rsidRDefault="00AB3EAE" w:rsidP="00C3507B">
      <w:pPr>
        <w:jc w:val="center"/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</w:pPr>
      <w:r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【教育机构专用】2020-2021学年寒假辅导讲义：人教版八年级物理</w:t>
      </w:r>
      <w:r w:rsidR="00C3507B"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专题</w:t>
      </w:r>
      <w:bookmarkStart w:id="0" w:name="_GoBack"/>
      <w:r w:rsidR="000E714C"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1</w:t>
      </w:r>
      <w:r w:rsidR="00704C10"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5</w:t>
      </w:r>
      <w:r w:rsidR="00C3507B"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 xml:space="preserve"> </w:t>
      </w:r>
      <w:r w:rsidR="00704C10"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大气压强</w:t>
      </w:r>
      <w:bookmarkEnd w:id="0"/>
      <w:r w:rsidR="00C3507B"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（</w:t>
      </w:r>
      <w:r w:rsidR="0087692D"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学生</w:t>
      </w:r>
      <w:r w:rsidR="00C3507B"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版）</w:t>
      </w:r>
    </w:p>
    <w:p w:rsidR="00704C10" w:rsidRDefault="00704C10" w:rsidP="00704C10">
      <w:pPr>
        <w:spacing w:line="360" w:lineRule="auto"/>
        <w:jc w:val="center"/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一、知识点解析</w:t>
      </w:r>
    </w:p>
    <w:p w:rsidR="00704C10" w:rsidRDefault="00704C10" w:rsidP="00704C10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1.大气压强：大气对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 xml:space="preserve">     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它里面的物体的压强叫做大气压强，简称大气压；大气压用p</w:t>
      </w:r>
      <w:r>
        <w:rPr>
          <w:rFonts w:ascii="宋体" w:eastAsia="宋体" w:hAnsi="宋体" w:cs="宋体" w:hint="eastAsia"/>
          <w:color w:val="000000"/>
          <w:kern w:val="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表示。</w:t>
      </w:r>
    </w:p>
    <w:p w:rsidR="00704C10" w:rsidRDefault="00704C10" w:rsidP="00704C10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2.产生原因：因为空气受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 xml:space="preserve">         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并且具有流动性。</w:t>
      </w:r>
    </w:p>
    <w:p w:rsidR="00704C10" w:rsidRDefault="00704C10" w:rsidP="00704C10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3.托里拆利实验：</w:t>
      </w:r>
    </w:p>
    <w:p w:rsidR="00704C10" w:rsidRDefault="00704C10" w:rsidP="00704C10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（1）实验过程：在长约1m，一端封闭的玻璃管里灌满水银，将管口堵住，然后倒插在水银槽中放开堵管口的手指后，管内水银面下降一些就不再下降，这时管内外水银面的高度差约为760mm。如图所示。</w:t>
      </w:r>
    </w:p>
    <w:p w:rsidR="00704C10" w:rsidRDefault="00704C10" w:rsidP="00704C10">
      <w:pPr>
        <w:widowControl/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4105275" cy="1781175"/>
            <wp:effectExtent l="0" t="0" r="9525" b="9525"/>
            <wp:docPr id="229" name="图片 229" descr="说明: 托里拆利实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说明: 托里拆利实验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C10" w:rsidRDefault="00704C10" w:rsidP="00704C10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（2）结论：大气压p</w:t>
      </w:r>
      <w:r>
        <w:rPr>
          <w:rFonts w:ascii="宋体" w:eastAsia="宋体" w:hAnsi="宋体" w:cs="宋体" w:hint="eastAsia"/>
          <w:color w:val="000000"/>
          <w:kern w:val="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=760mmHg=76cmHg=1.01×10</w:t>
      </w:r>
      <w:r>
        <w:rPr>
          <w:rFonts w:ascii="宋体" w:eastAsia="宋体" w:hAnsi="宋体" w:cs="宋体" w:hint="eastAsia"/>
          <w:color w:val="000000"/>
          <w:kern w:val="0"/>
          <w:szCs w:val="21"/>
          <w:vertAlign w:val="superscript"/>
        </w:rPr>
        <w:t>5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Pa(其值随着外界大气压的变化而变化)。</w:t>
      </w:r>
    </w:p>
    <w:p w:rsidR="00704C10" w:rsidRDefault="00704C10" w:rsidP="00704C10">
      <w:pPr>
        <w:widowControl/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4.标准大气压：支持76cm水银柱的大气压叫标准大气压。</w:t>
      </w:r>
    </w:p>
    <w:p w:rsidR="00704C10" w:rsidRDefault="00704C10" w:rsidP="00704C10">
      <w:pPr>
        <w:widowControl/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1个标准大气压=760mmHg=76cmHg=1.01×10</w:t>
      </w:r>
      <w:r>
        <w:rPr>
          <w:rFonts w:ascii="宋体" w:eastAsia="宋体" w:hAnsi="宋体" w:cs="宋体" w:hint="eastAsia"/>
          <w:color w:val="000000"/>
          <w:kern w:val="0"/>
          <w:szCs w:val="21"/>
          <w:vertAlign w:val="superscript"/>
        </w:rPr>
        <w:t>5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Pa。</w:t>
      </w:r>
    </w:p>
    <w:p w:rsidR="00704C10" w:rsidRDefault="00704C10" w:rsidP="00704C10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5.大气压的特点：（1）空气内部向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 xml:space="preserve">          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都有压强，且空气中某点向各个方向的大气压强都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 xml:space="preserve">     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。</w:t>
      </w:r>
    </w:p>
    <w:p w:rsidR="00704C10" w:rsidRDefault="00704C10" w:rsidP="00704C10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lastRenderedPageBreak/>
        <w:t>（2）大气压随高度增加而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 xml:space="preserve">     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；且大气压的值与地点、天气、季节的变化有关。一般来说，晴天大气压比阴天高，冬天比夏天高。</w:t>
      </w:r>
    </w:p>
    <w:p w:rsidR="00704C10" w:rsidRDefault="00704C10" w:rsidP="00704C10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（3）大气压变化规律：在海拔3000米以内，每上升10米，大气压大约降低100 Pa。</w:t>
      </w:r>
    </w:p>
    <w:p w:rsidR="00704C10" w:rsidRDefault="00704C10" w:rsidP="00704C10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6.沸点与压强：一切液体的沸点，都是随气压减小而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 xml:space="preserve">      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（如在海拔高的山上煮饭，煮不熟）；随气压增大而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 xml:space="preserve">     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（如用高压锅煮饭快）。</w:t>
      </w:r>
    </w:p>
    <w:p w:rsidR="00704C10" w:rsidRDefault="00704C10" w:rsidP="00704C10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7.体积与压强：质量一定的气体，温度不变时，气体的体积越小压强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 xml:space="preserve">     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；气体体积越大压强越小。</w:t>
      </w:r>
    </w:p>
    <w:p w:rsidR="00704C10" w:rsidRDefault="00704C10" w:rsidP="00704C10">
      <w:pPr>
        <w:spacing w:line="360" w:lineRule="auto"/>
        <w:jc w:val="center"/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二、目标要求</w:t>
      </w:r>
    </w:p>
    <w:tbl>
      <w:tblPr>
        <w:tblStyle w:val="a8"/>
        <w:tblW w:w="8175" w:type="dxa"/>
        <w:tblInd w:w="215" w:type="dxa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47"/>
        <w:gridCol w:w="3328"/>
      </w:tblGrid>
      <w:tr w:rsidR="00704C10" w:rsidTr="00704C10">
        <w:tc>
          <w:tcPr>
            <w:tcW w:w="4851" w:type="dxa"/>
            <w:tcBorders>
              <w:top w:val="single" w:sz="12" w:space="0" w:color="auto"/>
              <w:left w:val="nil"/>
              <w:bottom w:val="single" w:sz="2" w:space="0" w:color="auto"/>
              <w:right w:val="single" w:sz="12" w:space="0" w:color="auto"/>
            </w:tcBorders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b/>
                <w:bCs/>
                <w:szCs w:val="21"/>
              </w:rPr>
              <w:t>目标要求</w:t>
            </w:r>
            <w:proofErr w:type="spellEnd"/>
          </w:p>
        </w:tc>
        <w:tc>
          <w:tcPr>
            <w:tcW w:w="3330" w:type="dxa"/>
            <w:tcBorders>
              <w:top w:val="single" w:sz="12" w:space="0" w:color="auto"/>
              <w:left w:val="single" w:sz="12" w:space="0" w:color="auto"/>
              <w:bottom w:val="single" w:sz="2" w:space="0" w:color="auto"/>
              <w:right w:val="nil"/>
            </w:tcBorders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b/>
                <w:bCs/>
                <w:szCs w:val="21"/>
              </w:rPr>
              <w:t>重、难点</w:t>
            </w:r>
            <w:proofErr w:type="spellEnd"/>
          </w:p>
        </w:tc>
      </w:tr>
      <w:tr w:rsidR="00704C10" w:rsidTr="00704C10">
        <w:tc>
          <w:tcPr>
            <w:tcW w:w="4851" w:type="dxa"/>
            <w:tcBorders>
              <w:top w:val="single" w:sz="2" w:space="0" w:color="auto"/>
              <w:left w:val="nil"/>
              <w:bottom w:val="single" w:sz="2" w:space="0" w:color="auto"/>
              <w:right w:val="single" w:sz="12" w:space="0" w:color="auto"/>
            </w:tcBorders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了解大气压强的存在</w:t>
            </w:r>
            <w:proofErr w:type="spellEnd"/>
          </w:p>
        </w:tc>
        <w:tc>
          <w:tcPr>
            <w:tcW w:w="3330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nil"/>
            </w:tcBorders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</w:p>
        </w:tc>
      </w:tr>
      <w:tr w:rsidR="00704C10" w:rsidTr="00704C10">
        <w:tc>
          <w:tcPr>
            <w:tcW w:w="4851" w:type="dxa"/>
            <w:tcBorders>
              <w:top w:val="single" w:sz="2" w:space="0" w:color="auto"/>
              <w:left w:val="nil"/>
              <w:bottom w:val="single" w:sz="2" w:space="0" w:color="auto"/>
              <w:right w:val="single" w:sz="12" w:space="0" w:color="auto"/>
            </w:tcBorders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  <w:lang w:eastAsia="zh-CN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认识托里拆利实验，知道大气压强的大小</w:t>
            </w:r>
          </w:p>
        </w:tc>
        <w:tc>
          <w:tcPr>
            <w:tcW w:w="3330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nil"/>
            </w:tcBorders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重点</w:t>
            </w:r>
            <w:proofErr w:type="spellEnd"/>
          </w:p>
        </w:tc>
      </w:tr>
      <w:tr w:rsidR="00704C10" w:rsidTr="00704C10">
        <w:tc>
          <w:tcPr>
            <w:tcW w:w="4851" w:type="dxa"/>
            <w:tcBorders>
              <w:top w:val="single" w:sz="2" w:space="0" w:color="auto"/>
              <w:left w:val="nil"/>
              <w:bottom w:val="single" w:sz="2" w:space="0" w:color="auto"/>
              <w:right w:val="single" w:sz="12" w:space="0" w:color="auto"/>
            </w:tcBorders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知道大气压强特点</w:t>
            </w:r>
            <w:proofErr w:type="spellEnd"/>
          </w:p>
        </w:tc>
        <w:tc>
          <w:tcPr>
            <w:tcW w:w="3330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nil"/>
            </w:tcBorders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</w:p>
        </w:tc>
      </w:tr>
      <w:tr w:rsidR="00704C10" w:rsidTr="00704C10">
        <w:tc>
          <w:tcPr>
            <w:tcW w:w="4851" w:type="dxa"/>
            <w:tcBorders>
              <w:top w:val="single" w:sz="2" w:space="0" w:color="auto"/>
              <w:left w:val="nil"/>
              <w:bottom w:val="single" w:sz="12" w:space="0" w:color="auto"/>
              <w:right w:val="single" w:sz="12" w:space="0" w:color="auto"/>
            </w:tcBorders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  <w:lang w:eastAsia="zh-CN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了解大气压强在社会生活中的应用</w:t>
            </w:r>
          </w:p>
        </w:tc>
        <w:tc>
          <w:tcPr>
            <w:tcW w:w="3330" w:type="dxa"/>
            <w:tcBorders>
              <w:top w:val="single" w:sz="2" w:space="0" w:color="auto"/>
              <w:left w:val="single" w:sz="12" w:space="0" w:color="auto"/>
              <w:bottom w:val="single" w:sz="12" w:space="0" w:color="auto"/>
              <w:right w:val="nil"/>
            </w:tcBorders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重点</w:t>
            </w:r>
            <w:proofErr w:type="spellEnd"/>
          </w:p>
        </w:tc>
      </w:tr>
    </w:tbl>
    <w:p w:rsidR="00704C10" w:rsidRDefault="00704C10" w:rsidP="00704C10">
      <w:pPr>
        <w:spacing w:line="360" w:lineRule="auto"/>
        <w:jc w:val="center"/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三、重点、难点解析</w:t>
      </w:r>
    </w:p>
    <w:p w:rsidR="00704C10" w:rsidRDefault="00704C10" w:rsidP="00704C10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★重点一：大气压强</w:t>
      </w:r>
    </w:p>
    <w:p w:rsidR="00704C10" w:rsidRDefault="00704C10" w:rsidP="00704C10">
      <w:pPr>
        <w:pStyle w:val="a5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1.产生：空气受到重力作用，而且空气具有流动性，因此空气内部向各个方向都有压强，这个压强就叫</w:t>
      </w:r>
      <w:r>
        <w:fldChar w:fldCharType="begin"/>
      </w:r>
      <w:r>
        <w:instrText xml:space="preserve"> HYPERLINK "https://baike.so.com/doc/3933310-4127802.html" \t "https://baike.so.com/doc/_blank" </w:instrText>
      </w:r>
      <w:r>
        <w:fldChar w:fldCharType="separate"/>
      </w:r>
      <w:r>
        <w:rPr>
          <w:rStyle w:val="ac"/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大气压强</w:t>
      </w:r>
      <w:r>
        <w:fldChar w:fldCharType="end"/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，简称大气压。</w:t>
      </w:r>
    </w:p>
    <w:p w:rsidR="00704C10" w:rsidRDefault="00704C10" w:rsidP="00704C10">
      <w:pPr>
        <w:pStyle w:val="a5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bookmarkStart w:id="1" w:name="3611805-3797269-5_3"/>
      <w:bookmarkEnd w:id="1"/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2.马德堡半球实验：有力地证明了：①大气压的存在；②大气压很大。</w:t>
      </w:r>
    </w:p>
    <w:p w:rsidR="00704C10" w:rsidRDefault="00704C10" w:rsidP="00704C10">
      <w:pPr>
        <w:pStyle w:val="a5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托里拆利实验表明76cm汞柱的高度是由当地的大气压的大小和水银的密度所共同决定的，与玻璃管的粗细、形状、长度(足够长的玻璃管)无关。所以一个标准大气压约为1.013×10</w:t>
      </w:r>
      <w:r>
        <w:rPr>
          <w:rFonts w:ascii="MS Mincho" w:eastAsia="MS Mincho" w:hAnsi="MS Mincho" w:cs="MS Mincho" w:hint="eastAsia"/>
          <w:color w:val="000000"/>
          <w:sz w:val="21"/>
          <w:szCs w:val="21"/>
          <w:shd w:val="clear" w:color="auto" w:fill="FFFFFF"/>
        </w:rPr>
        <w:t>⁵</w:t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Pa。</w:t>
      </w:r>
    </w:p>
    <w:p w:rsidR="00704C10" w:rsidRDefault="00704C10" w:rsidP="00704C10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★重点二：大气压强在生活中的应用</w:t>
      </w:r>
    </w:p>
    <w:p w:rsidR="00704C10" w:rsidRDefault="00704C10" w:rsidP="00704C10">
      <w:pPr>
        <w:pStyle w:val="a5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eastAsia="宋体" w:cs="宋体" w:hint="eastAsia"/>
          <w:color w:val="000000"/>
          <w:sz w:val="21"/>
          <w:szCs w:val="21"/>
          <w:shd w:val="clear" w:color="auto" w:fill="FFFFFF"/>
        </w:rPr>
        <w:lastRenderedPageBreak/>
        <w:t>1</w:t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.影响大气压强的因素：①温度：温度越高，空气分子运动的越强烈，压强越大。②密度：密度越大，表示单位体积内空气质量越大，压强越大。③海拔高度：海拔高度越高，空气越稀薄，大气压强就越小。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2.生活中利用大气压强的例子：吸盘、自来水笔吸墨水、用吸管吸饮料、抽水机抽水、吸尘器、打针输液、真空压缩包装袋等。</w:t>
      </w:r>
    </w:p>
    <w:p w:rsidR="00704C10" w:rsidRDefault="00704C10" w:rsidP="00704C10">
      <w:pPr>
        <w:spacing w:line="360" w:lineRule="auto"/>
        <w:jc w:val="center"/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四、考查方向</w:t>
      </w:r>
    </w:p>
    <w:p w:rsidR="00704C10" w:rsidRDefault="00704C10" w:rsidP="00704C10">
      <w:pPr>
        <w:spacing w:line="360" w:lineRule="auto"/>
        <w:ind w:firstLineChars="200" w:firstLine="422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b/>
          <w:bCs/>
        </w:rPr>
        <w:t>1.大气压强的概念</w:t>
      </w:r>
    </w:p>
    <w:p w:rsidR="00704C10" w:rsidRDefault="00704C10" w:rsidP="00704C10">
      <w:pPr>
        <w:spacing w:line="360" w:lineRule="auto"/>
        <w:ind w:firstLineChars="200" w:firstLine="422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典例一：（2020·湘潭）</w:t>
      </w:r>
      <w:r>
        <w:rPr>
          <w:rFonts w:ascii="宋体" w:eastAsia="宋体" w:hAnsi="宋体" w:cs="宋体" w:hint="eastAsia"/>
          <w:szCs w:val="21"/>
        </w:rPr>
        <w:t>用空易拉罐来体验大气压强的存在，下列操作能达到目的的是（　　）。</w:t>
      </w:r>
    </w:p>
    <w:p w:rsidR="00704C10" w:rsidRDefault="00704C10" w:rsidP="00704C10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A．用手捏易拉罐，易拉罐变瘪；</w:t>
      </w:r>
    </w:p>
    <w:p w:rsidR="00704C10" w:rsidRDefault="00704C10" w:rsidP="00704C10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B．用重物压易拉罐，易拉罐变瘪；</w:t>
      </w:r>
    </w:p>
    <w:p w:rsidR="00704C10" w:rsidRDefault="00704C10" w:rsidP="00704C10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C．让易拉罐从高处下落撞击地面，易拉罐变瘪；</w:t>
      </w:r>
    </w:p>
    <w:p w:rsidR="00704C10" w:rsidRDefault="00704C10" w:rsidP="00704C10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D．用注射器抽取密封易拉罐中空气，易拉罐变瘪</w:t>
      </w:r>
    </w:p>
    <w:p w:rsidR="00704C10" w:rsidRDefault="00704C10" w:rsidP="00704C10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</w:rPr>
      </w:pPr>
      <w:r>
        <w:rPr>
          <w:rFonts w:ascii="宋体" w:eastAsia="宋体" w:hAnsi="宋体" w:cs="宋体" w:hint="eastAsia"/>
          <w:b/>
          <w:bCs/>
        </w:rPr>
        <w:t>2.大气压强在生活中的应用</w:t>
      </w:r>
    </w:p>
    <w:p w:rsidR="00704C10" w:rsidRDefault="00704C10" w:rsidP="00704C10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典例二：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（2020·四川成都）</w:t>
      </w:r>
      <w:r>
        <w:rPr>
          <w:rFonts w:ascii="宋体" w:eastAsia="宋体" w:hAnsi="宋体" w:cs="宋体" w:hint="eastAsia"/>
          <w:color w:val="000000"/>
          <w:szCs w:val="21"/>
        </w:rPr>
        <w:t>图所示的现象中，没有利用大气压的是（　　）。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A. 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952500" cy="1209675"/>
            <wp:effectExtent l="0" t="0" r="0" b="9525"/>
            <wp:docPr id="228" name="图片 228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“吸盘”挂钩贴</w:t>
      </w:r>
      <w:r>
        <w:rPr>
          <w:rFonts w:ascii="宋体" w:eastAsia="宋体" w:hAnsi="宋体" w:cs="宋体"/>
          <w:noProof/>
          <w:color w:val="000000"/>
          <w:position w:val="-1"/>
          <w:szCs w:val="21"/>
        </w:rPr>
        <w:drawing>
          <wp:inline distT="0" distB="0" distL="0" distR="0">
            <wp:extent cx="142875" cy="190500"/>
            <wp:effectExtent l="0" t="0" r="9525" b="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竖直墙面上；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lastRenderedPageBreak/>
        <w:t xml:space="preserve">B. 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219200" cy="1400175"/>
            <wp:effectExtent l="0" t="0" r="0" b="9525"/>
            <wp:docPr id="226" name="图片 226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用注射器将药液注入肌肉；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C. 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190625" cy="1409700"/>
            <wp:effectExtent l="0" t="0" r="9525" b="0"/>
            <wp:docPr id="225" name="图片 225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用吸管将饮料“吸"入口中；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D. 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228725" cy="1390650"/>
            <wp:effectExtent l="0" t="0" r="9525" b="0"/>
            <wp:docPr id="224" name="图片 224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用硬纸片“托住”杯中的水</w:t>
      </w:r>
    </w:p>
    <w:p w:rsidR="00704C10" w:rsidRDefault="00704C10" w:rsidP="00704C10">
      <w:pPr>
        <w:spacing w:line="360" w:lineRule="auto"/>
        <w:jc w:val="center"/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五、模拟训练</w:t>
      </w:r>
    </w:p>
    <w:p w:rsidR="00704C10" w:rsidRDefault="00704C10" w:rsidP="00704C10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</w:rPr>
      </w:pPr>
      <w:r>
        <w:rPr>
          <w:rFonts w:ascii="宋体" w:eastAsia="宋体" w:hAnsi="宋体" w:cs="宋体" w:hint="eastAsia"/>
          <w:b/>
          <w:bCs/>
        </w:rPr>
        <w:t>一、基础练习</w:t>
      </w:r>
    </w:p>
    <w:p w:rsidR="00704C10" w:rsidRDefault="00704C10" w:rsidP="00704C10">
      <w:pPr>
        <w:pStyle w:val="aa"/>
        <w:snapToGrid w:val="0"/>
        <w:spacing w:line="360" w:lineRule="auto"/>
        <w:ind w:firstLineChars="200" w:firstLine="420"/>
        <w:rPr>
          <w:rFonts w:eastAsia="宋体" w:hAnsi="宋体" w:cs="宋体" w:hint="eastAsia"/>
        </w:rPr>
      </w:pPr>
      <w:r>
        <w:rPr>
          <w:rFonts w:eastAsia="宋体" w:hAnsi="宋体" w:cs="宋体" w:hint="eastAsia"/>
        </w:rPr>
        <w:t>1.如图所示，以下与压强知识相关的实验，其中分析正确的是(　　)。</w:t>
      </w:r>
    </w:p>
    <w:p w:rsidR="00704C10" w:rsidRDefault="00704C10" w:rsidP="00704C10">
      <w:pPr>
        <w:pStyle w:val="aa"/>
        <w:snapToGrid w:val="0"/>
        <w:ind w:firstLineChars="200" w:firstLine="420"/>
        <w:jc w:val="center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504825" cy="1057275"/>
            <wp:effectExtent l="0" t="0" r="9525" b="9525"/>
            <wp:docPr id="159" name="图片 159" descr="D:\2020学科网储值精品资源\【教育机构专用】2020-2021学年八年级物理寒假辅导讲义（人教版）\tt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D:\2020学科网储值精品资源\【教育机构专用】2020-2021学年八年级物理寒假辅导讲义（人教版）\tt5.TIF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1409700" cy="1323975"/>
            <wp:effectExtent l="0" t="0" r="0" b="9525"/>
            <wp:docPr id="158" name="图片 158" descr="D:\2020学科网储值精品资源\【教育机构专用】2020-2021学年八年级物理寒假辅导讲义（人教版）\Q34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D:\2020学科网储值精品资源\【教育机构专用】2020-2021学年八年级物理寒假辅导讲义（人教版）\Q341.T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1724025" cy="495300"/>
            <wp:effectExtent l="0" t="0" r="9525" b="0"/>
            <wp:docPr id="157" name="图片 157" descr="D:\2020学科网储值精品资源\【教育机构专用】2020-2021学年八年级物理寒假辅导讲义（人教版）\Q34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D:\2020学科网储值精品资源\【教育机构专用】2020-2021学年八年级物理寒假辅导讲义（人教版）\Q342.TIF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933450" cy="1628775"/>
            <wp:effectExtent l="0" t="0" r="0" b="9525"/>
            <wp:docPr id="156" name="图片 156" descr="D:\2020学科网储值精品资源\【教育机构专用】2020-2021学年八年级物理寒假辅导讲义（人教版）\Q34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D:\2020学科网储值精品资源\【教育机构专用】2020-2021学年八年级物理寒假辅导讲义（人教版）\Q343.TIF"/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C10" w:rsidRDefault="00704C10" w:rsidP="00704C10">
      <w:pPr>
        <w:pStyle w:val="aa"/>
        <w:snapToGrid w:val="0"/>
        <w:ind w:firstLineChars="400" w:firstLine="84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甲</w:t>
      </w:r>
      <w:r>
        <w:rPr>
          <w:rFonts w:ascii="Times New Roman" w:hAnsi="Times New Roman" w:cs="Times New Roman"/>
        </w:rPr>
        <w:t xml:space="preserve">                </w:t>
      </w:r>
      <w:r>
        <w:rPr>
          <w:rFonts w:ascii="Times New Roman" w:hAnsi="Times New Roman" w:cs="Times New Roman" w:hint="eastAsia"/>
        </w:rPr>
        <w:t>乙</w:t>
      </w:r>
      <w:r>
        <w:rPr>
          <w:rFonts w:ascii="Times New Roman" w:hAnsi="Times New Roman" w:cs="Times New Roman"/>
        </w:rPr>
        <w:t xml:space="preserve">                      </w:t>
      </w:r>
      <w:r>
        <w:rPr>
          <w:rFonts w:ascii="Times New Roman" w:hAnsi="Times New Roman" w:cs="Times New Roman" w:hint="eastAsia"/>
        </w:rPr>
        <w:t>丙</w:t>
      </w:r>
      <w:r>
        <w:rPr>
          <w:rFonts w:ascii="Times New Roman" w:hAnsi="Times New Roman" w:cs="Times New Roman"/>
        </w:rPr>
        <w:t xml:space="preserve">                    </w:t>
      </w:r>
      <w:r>
        <w:rPr>
          <w:rFonts w:ascii="Times New Roman" w:hAnsi="Times New Roman" w:cs="Times New Roman" w:hint="eastAsia"/>
        </w:rPr>
        <w:t>丁</w:t>
      </w:r>
    </w:p>
    <w:p w:rsidR="00704C10" w:rsidRDefault="00704C10" w:rsidP="00704C10">
      <w:pPr>
        <w:pStyle w:val="aa"/>
        <w:snapToGrid w:val="0"/>
        <w:spacing w:line="360" w:lineRule="auto"/>
        <w:ind w:firstLineChars="200" w:firstLine="420"/>
        <w:rPr>
          <w:rFonts w:eastAsia="宋体" w:hAnsi="宋体" w:cs="宋体"/>
        </w:rPr>
      </w:pPr>
      <w:r>
        <w:rPr>
          <w:rFonts w:eastAsia="宋体" w:hAnsi="宋体" w:cs="宋体" w:hint="eastAsia"/>
        </w:rPr>
        <w:t>A．图甲实验，帕斯卡裂桶实验，证明液体压强随深度的增加而减小；</w:t>
      </w:r>
    </w:p>
    <w:p w:rsidR="00704C10" w:rsidRDefault="00704C10" w:rsidP="00704C10">
      <w:pPr>
        <w:pStyle w:val="aa"/>
        <w:snapToGrid w:val="0"/>
        <w:spacing w:line="360" w:lineRule="auto"/>
        <w:ind w:firstLineChars="200" w:firstLine="420"/>
        <w:rPr>
          <w:rFonts w:eastAsia="宋体" w:hAnsi="宋体" w:cs="宋体" w:hint="eastAsia"/>
        </w:rPr>
      </w:pPr>
      <w:r>
        <w:rPr>
          <w:rFonts w:eastAsia="宋体" w:hAnsi="宋体" w:cs="宋体" w:hint="eastAsia"/>
        </w:rPr>
        <w:lastRenderedPageBreak/>
        <w:t>B．图乙实验，压有砝码的桌子放在细沙上，砝码越轻，桌腿下陷越深；</w:t>
      </w:r>
    </w:p>
    <w:p w:rsidR="00704C10" w:rsidRDefault="00704C10" w:rsidP="00704C10">
      <w:pPr>
        <w:pStyle w:val="aa"/>
        <w:snapToGrid w:val="0"/>
        <w:spacing w:line="360" w:lineRule="auto"/>
        <w:ind w:firstLineChars="200" w:firstLine="420"/>
        <w:rPr>
          <w:rFonts w:eastAsia="宋体" w:hAnsi="宋体" w:cs="宋体" w:hint="eastAsia"/>
        </w:rPr>
      </w:pPr>
      <w:r>
        <w:rPr>
          <w:rFonts w:eastAsia="宋体" w:hAnsi="宋体" w:cs="宋体" w:hint="eastAsia"/>
        </w:rPr>
        <w:t>C．图丙实验，测出拉动注射器活塞时的拉力和活塞的面积，可估测大气压强的值；</w:t>
      </w:r>
    </w:p>
    <w:p w:rsidR="00704C10" w:rsidRDefault="00704C10" w:rsidP="00704C10">
      <w:pPr>
        <w:pStyle w:val="aa"/>
        <w:snapToGrid w:val="0"/>
        <w:spacing w:line="360" w:lineRule="auto"/>
        <w:ind w:firstLineChars="200" w:firstLine="420"/>
        <w:rPr>
          <w:rFonts w:eastAsia="宋体" w:hAnsi="宋体" w:cs="宋体" w:hint="eastAsia"/>
        </w:rPr>
      </w:pPr>
      <w:r>
        <w:rPr>
          <w:rFonts w:eastAsia="宋体" w:hAnsi="宋体" w:cs="宋体" w:hint="eastAsia"/>
        </w:rPr>
        <w:t>D．图丁实验，在教室内可以用水代替水银做托里拆利实验</w:t>
      </w:r>
    </w:p>
    <w:p w:rsidR="00704C10" w:rsidRDefault="00704C10" w:rsidP="00704C10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2.在冬天，装有一定水的热水瓶过一段时间后，软木塞不易拔出，这主要是由于（   ）。</w:t>
      </w:r>
    </w:p>
    <w:p w:rsidR="00704C10" w:rsidRDefault="00704C10" w:rsidP="00704C10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A．瓶内气压小于大气压；B．瓶内气压大于大气压；</w:t>
      </w:r>
    </w:p>
    <w:p w:rsidR="00704C10" w:rsidRDefault="00704C10" w:rsidP="00704C10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C．瓶塞遇冷收缩；      D．塞子与瓶口间的摩擦力增大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3.下列现象中，不是利用大气压工作的是（   ）。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A．用塑料管从瓶子中吸饮料；      B．注射器吸药液；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C．塑料挂衣钩帖在光滑的瓷砖面上；D．水人高处向低处流</w:t>
      </w:r>
    </w:p>
    <w:p w:rsidR="00704C10" w:rsidRDefault="00704C10" w:rsidP="00704C10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4.物理兴趣小组的同学对下图所示的现象进行讨论，其中错误的是（   ）。</w:t>
      </w:r>
    </w:p>
    <w:p w:rsidR="00704C10" w:rsidRDefault="00704C10" w:rsidP="00704C10">
      <w:pPr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4419600" cy="1304925"/>
            <wp:effectExtent l="0" t="0" r="0" b="9525"/>
            <wp:docPr id="155" name="图片 155" descr="说明: 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说明: 图片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C10" w:rsidRDefault="00704C10" w:rsidP="00704C10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A．图甲帕斯卡裂桶实验说明液体的压强与液体深度有关；</w:t>
      </w:r>
    </w:p>
    <w:p w:rsidR="00704C10" w:rsidRDefault="00704C10" w:rsidP="00704C10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B．图乙对沸腾的水停止加热，抽气减压，水再次沸腾，说明气压减小沸点降低；</w:t>
      </w:r>
    </w:p>
    <w:p w:rsidR="00704C10" w:rsidRDefault="00704C10" w:rsidP="00704C10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C．图丙高压锅利用了大气压的作用；</w:t>
      </w:r>
    </w:p>
    <w:p w:rsidR="00704C10" w:rsidRDefault="00704C10" w:rsidP="00704C10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D．洗手盆下方的“反水弯”利用连通器的特点，使U型管中留有一部分水，封堵下水道的异味 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5.下列说法不正确的是（   ）。</w:t>
      </w:r>
    </w:p>
    <w:tbl>
      <w:tblPr>
        <w:tblStyle w:val="a8"/>
        <w:tblW w:w="852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30"/>
        <w:gridCol w:w="2130"/>
        <w:gridCol w:w="2130"/>
        <w:gridCol w:w="2130"/>
      </w:tblGrid>
      <w:tr w:rsidR="00704C10" w:rsidTr="00704C10">
        <w:trPr>
          <w:jc w:val="center"/>
        </w:trPr>
        <w:tc>
          <w:tcPr>
            <w:tcW w:w="2130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r>
              <w:rPr>
                <w:rFonts w:ascii="宋体" w:hAnsi="宋体"/>
                <w:noProof/>
                <w:szCs w:val="21"/>
              </w:rPr>
              <w:lastRenderedPageBreak/>
              <w:drawing>
                <wp:inline distT="0" distB="0" distL="0" distR="0">
                  <wp:extent cx="1143000" cy="895350"/>
                  <wp:effectExtent l="0" t="0" r="0" b="0"/>
                  <wp:docPr id="154" name="图片 154" descr="说明: E:\梁显清\中考易深圳物理处理图\中考易深圳物理处理图\卷1-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 descr="说明: E:\梁显清\中考易深圳物理处理图\中考易深圳物理处理图\卷1-4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r>
              <w:rPr>
                <w:rFonts w:ascii="宋体" w:hAnsi="宋体"/>
                <w:noProof/>
                <w:szCs w:val="21"/>
              </w:rPr>
              <w:drawing>
                <wp:inline distT="0" distB="0" distL="0" distR="0">
                  <wp:extent cx="1133475" cy="990600"/>
                  <wp:effectExtent l="0" t="0" r="9525" b="0"/>
                  <wp:docPr id="153" name="图片 153" descr="说明: E:\梁显清\中考易深圳物理处理图\中考易深圳物理处理图\卷1-5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60" descr="说明: E:\梁显清\中考易深圳物理处理图\中考易深圳物理处理图\卷1-5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r>
              <w:rPr>
                <w:rFonts w:ascii="宋体" w:hAnsi="宋体"/>
                <w:noProof/>
                <w:szCs w:val="21"/>
              </w:rPr>
              <w:drawing>
                <wp:inline distT="0" distB="0" distL="0" distR="0">
                  <wp:extent cx="1038225" cy="923925"/>
                  <wp:effectExtent l="0" t="0" r="9525" b="9525"/>
                  <wp:docPr id="152" name="图片 152" descr="说明: E:\梁显清\中考易深圳物理处理图\中考易深圳物理处理图\卷1-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61" descr="说明: E:\梁显清\中考易深圳物理处理图\中考易深圳物理处理图\卷1-6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r>
              <w:rPr>
                <w:rFonts w:ascii="宋体" w:hAnsi="宋体"/>
                <w:noProof/>
                <w:szCs w:val="21"/>
              </w:rPr>
              <w:drawing>
                <wp:inline distT="0" distB="0" distL="0" distR="0">
                  <wp:extent cx="1057275" cy="981075"/>
                  <wp:effectExtent l="0" t="0" r="9525" b="9525"/>
                  <wp:docPr id="151" name="图片 151" descr="说明: E:\梁显清\中考易深圳物理处理图\中考易深圳物理处理图\卷1-7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 descr="说明: E:\梁显清\中考易深圳物理处理图\中考易深圳物理处理图\卷1-7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4C10" w:rsidTr="00704C10">
        <w:trPr>
          <w:jc w:val="center"/>
        </w:trPr>
        <w:tc>
          <w:tcPr>
            <w:tcW w:w="2130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a</w:t>
            </w:r>
          </w:p>
        </w:tc>
        <w:tc>
          <w:tcPr>
            <w:tcW w:w="2130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b</w:t>
            </w:r>
          </w:p>
        </w:tc>
        <w:tc>
          <w:tcPr>
            <w:tcW w:w="2131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c</w:t>
            </w:r>
          </w:p>
        </w:tc>
        <w:tc>
          <w:tcPr>
            <w:tcW w:w="2131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d</w:t>
            </w:r>
          </w:p>
        </w:tc>
      </w:tr>
    </w:tbl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A．图a中，图钉尖很尖锐是为了增大压强；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B．图b中，吸盘能吸在光滑墙壁上是因为存在大气压强；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C．图c中，液体从瓶子侧面小孔喷出的距离不同说明液体压强跟深度有关；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D．图d中，船闸不属于连通器的应用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6.“生活处处有物理，留心观察皆学问”。下面对生活中有关现象的解释，正确的是（　　）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257175" cy="257175"/>
            <wp:effectExtent l="0" t="0" r="9525" b="9525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4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。</w:t>
      </w:r>
    </w:p>
    <w:p w:rsidR="00704C10" w:rsidRDefault="00704C10" w:rsidP="00704C10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A．水坝的下部要比上部修得宽一些是因为水的压强随深度而增加；</w:t>
      </w:r>
    </w:p>
    <w:p w:rsidR="00704C10" w:rsidRDefault="00704C10" w:rsidP="00704C10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B．用高压锅煮食物容易熟，是因为液体沸点随气体压强的增大而降低；</w:t>
      </w:r>
    </w:p>
    <w:p w:rsidR="00704C10" w:rsidRDefault="00704C10" w:rsidP="00704C10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C．书包的背带做得比较宽是为了增大对人的肩膀的压强；</w:t>
      </w:r>
    </w:p>
    <w:p w:rsidR="00704C10" w:rsidRDefault="00704C10" w:rsidP="00704C10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D．菜刀手柄上刻有凹凸不平的花纹是为了减小摩擦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7.如图所示是农村常用的活塞式抽水机，下列说法正确的是（   ）。</w:t>
      </w:r>
    </w:p>
    <w:p w:rsidR="00704C10" w:rsidRDefault="00704C10" w:rsidP="00704C10">
      <w:pPr>
        <w:tabs>
          <w:tab w:val="left" w:pos="540"/>
          <w:tab w:val="left" w:pos="900"/>
        </w:tabs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1133475" cy="1752600"/>
            <wp:effectExtent l="0" t="0" r="9525" b="0"/>
            <wp:docPr id="149" name="图片 149" descr="说明: 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说明: 图片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C10" w:rsidRDefault="00704C10" w:rsidP="00704C10">
      <w:pPr>
        <w:tabs>
          <w:tab w:val="left" w:pos="540"/>
          <w:tab w:val="left" w:pos="900"/>
        </w:tabs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A.水能够从D流向B是因为受到活塞A向上的拉的力；</w:t>
      </w:r>
    </w:p>
    <w:p w:rsidR="00704C10" w:rsidRDefault="00704C10" w:rsidP="00704C10">
      <w:pPr>
        <w:tabs>
          <w:tab w:val="left" w:pos="540"/>
          <w:tab w:val="left" w:pos="900"/>
        </w:tabs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B.若把该抽水机放到真空中，也能把水抽上来；</w:t>
      </w:r>
    </w:p>
    <w:p w:rsidR="00704C10" w:rsidRDefault="00704C10" w:rsidP="00704C10">
      <w:pPr>
        <w:tabs>
          <w:tab w:val="left" w:pos="540"/>
          <w:tab w:val="left" w:pos="900"/>
        </w:tabs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C.活塞A稍高于出水口C时，装置内的水会不断地自动流出；</w:t>
      </w:r>
    </w:p>
    <w:p w:rsidR="00704C10" w:rsidRDefault="00704C10" w:rsidP="00704C10">
      <w:pPr>
        <w:tabs>
          <w:tab w:val="left" w:pos="540"/>
          <w:tab w:val="left" w:pos="900"/>
        </w:tabs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D.因为大气压有一定的限度，因而抽水机抽水的高度也有一定的限度，不超过10．336米</w:t>
      </w:r>
    </w:p>
    <w:p w:rsidR="00704C10" w:rsidRDefault="00704C10" w:rsidP="00704C10">
      <w:pPr>
        <w:pStyle w:val="DefaultParagraph"/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kern w:val="0"/>
        </w:rPr>
      </w:pPr>
      <w:r>
        <w:rPr>
          <w:rFonts w:ascii="宋体" w:eastAsia="宋体" w:hAnsi="宋体" w:cs="宋体" w:hint="eastAsia"/>
          <w:kern w:val="0"/>
        </w:rPr>
        <w:t>8.下列实验不能说明大气压存在的是（   ）。</w:t>
      </w:r>
    </w:p>
    <w:p w:rsidR="00704C10" w:rsidRDefault="00704C10" w:rsidP="00704C10">
      <w:pPr>
        <w:jc w:val="center"/>
        <w:rPr>
          <w:rFonts w:ascii="宋体" w:hAnsi="宋体" w:hint="eastAsia"/>
          <w:caps/>
          <w:color w:val="000000"/>
          <w:szCs w:val="21"/>
        </w:rPr>
      </w:pPr>
      <w:r>
        <w:rPr>
          <w:rFonts w:ascii="宋体" w:hAnsi="宋体"/>
          <w:caps/>
          <w:noProof/>
          <w:color w:val="000000"/>
          <w:szCs w:val="21"/>
        </w:rPr>
        <w:drawing>
          <wp:inline distT="0" distB="0" distL="0" distR="0">
            <wp:extent cx="4286250" cy="752475"/>
            <wp:effectExtent l="0" t="0" r="0" b="9525"/>
            <wp:docPr id="148" name="图片 148" descr="说明: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 descr="说明: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9.人们用吸管喝饮料利用了___________的作用。护士给病人扎针时，使用的注射器针头很尖，可以增大___________，从而容易将针头扎进人体肌肉或血管。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10.济南的泉水来源于南部山区，如下图甲所示，大气降水渗入地下后，顺石灰岩渗漏带向北流，至城区遇到岩体阻挡，喷涌而出。由此可见眼眼清泉的成因可以用</w:t>
      </w:r>
      <w:r>
        <w:rPr>
          <w:rFonts w:ascii="宋体" w:eastAsia="宋体" w:hAnsi="宋体" w:cs="宋体" w:hint="eastAsia"/>
          <w:szCs w:val="21"/>
          <w:u w:val="single"/>
        </w:rPr>
        <w:t xml:space="preserve">  　</w:t>
      </w:r>
      <w:r>
        <w:rPr>
          <w:rFonts w:ascii="宋体" w:eastAsia="宋体" w:hAnsi="宋体" w:cs="宋体" w:hint="eastAsia"/>
          <w:szCs w:val="21"/>
        </w:rPr>
        <w:t>原理解释。老济南人曾用活塞式抽水机抽取地下水如下图乙，活塞式抽水机工作时，是利用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把水抽上来的。</w:t>
      </w:r>
    </w:p>
    <w:p w:rsidR="00704C10" w:rsidRDefault="00704C10" w:rsidP="00704C10">
      <w:pPr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4238625" cy="1228725"/>
            <wp:effectExtent l="0" t="0" r="9525" b="9525"/>
            <wp:docPr id="147" name="图片 147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 descr="说明:  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C10" w:rsidRDefault="00704C10" w:rsidP="00704C10">
      <w:pPr>
        <w:pStyle w:val="DefaultParagraph"/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kern w:val="0"/>
        </w:rPr>
      </w:pPr>
      <w:r>
        <w:rPr>
          <w:rFonts w:ascii="宋体" w:eastAsia="宋体" w:hAnsi="宋体" w:cs="宋体" w:hint="eastAsia"/>
          <w:kern w:val="0"/>
        </w:rPr>
        <w:t>11.登山运动员在向高峰攀登时会出现“高原反应”，这除了高原缺氧、寒冷之外，还因为那里的大气压强比平原地区＿＿得多（选填“大”或“小”），在高原上用普通锅难以煮熟食物，是因为普通锅的密封性能较差，锅内气压受外界大气压影响，使得水的沸点＿＿100℃（选填“高于”或“低于”）。</w:t>
      </w:r>
    </w:p>
    <w:p w:rsidR="00704C10" w:rsidRDefault="00704C10" w:rsidP="00704C10">
      <w:pPr>
        <w:pStyle w:val="aa"/>
        <w:snapToGrid w:val="0"/>
        <w:spacing w:line="360" w:lineRule="auto"/>
        <w:ind w:firstLineChars="200" w:firstLine="420"/>
        <w:rPr>
          <w:rFonts w:eastAsia="宋体" w:hAnsi="宋体" w:cs="宋体" w:hint="eastAsia"/>
          <w:kern w:val="0"/>
        </w:rPr>
      </w:pPr>
      <w:r>
        <w:rPr>
          <w:rFonts w:eastAsia="宋体" w:hAnsi="宋体" w:cs="宋体" w:hint="eastAsia"/>
          <w:kern w:val="0"/>
        </w:rPr>
        <w:t>12.已知人体皮肤的表面积约1.5m</w:t>
      </w:r>
      <w:r>
        <w:rPr>
          <w:rFonts w:eastAsia="宋体" w:hAnsi="宋体" w:cs="宋体" w:hint="eastAsia"/>
          <w:kern w:val="0"/>
          <w:vertAlign w:val="superscript"/>
        </w:rPr>
        <w:t>2</w:t>
      </w:r>
      <w:r>
        <w:rPr>
          <w:rFonts w:eastAsia="宋体" w:hAnsi="宋体" w:cs="宋体" w:hint="eastAsia"/>
          <w:kern w:val="0"/>
        </w:rPr>
        <w:t>。那么在1个标准大气压下1.5m</w:t>
      </w:r>
      <w:r>
        <w:rPr>
          <w:rFonts w:eastAsia="宋体" w:hAnsi="宋体" w:cs="宋体" w:hint="eastAsia"/>
          <w:kern w:val="0"/>
          <w:vertAlign w:val="superscript"/>
        </w:rPr>
        <w:t>2</w:t>
      </w:r>
      <w:r>
        <w:rPr>
          <w:rFonts w:eastAsia="宋体" w:hAnsi="宋体" w:cs="宋体" w:hint="eastAsia"/>
          <w:kern w:val="0"/>
        </w:rPr>
        <w:t>的面积上受到的大气压力为</w:t>
      </w:r>
      <w:r>
        <w:rPr>
          <w:rFonts w:eastAsia="宋体" w:hAnsi="宋体" w:cs="宋体" w:hint="eastAsia"/>
          <w:kern w:val="0"/>
          <w:u w:val="single"/>
        </w:rPr>
        <w:t xml:space="preserve">     </w:t>
      </w:r>
      <w:r>
        <w:rPr>
          <w:rFonts w:eastAsia="宋体" w:hAnsi="宋体" w:cs="宋体" w:hint="eastAsia"/>
          <w:kern w:val="0"/>
        </w:rPr>
        <w:t>N。人体并没有被压扁，是因为</w:t>
      </w:r>
      <w:r>
        <w:rPr>
          <w:rFonts w:eastAsia="宋体" w:hAnsi="宋体" w:cs="宋体" w:hint="eastAsia"/>
          <w:kern w:val="0"/>
          <w:u w:val="single"/>
        </w:rPr>
        <w:t xml:space="preserve">                       </w:t>
      </w:r>
      <w:r>
        <w:rPr>
          <w:rFonts w:eastAsia="宋体" w:hAnsi="宋体" w:cs="宋体" w:hint="eastAsia"/>
          <w:kern w:val="0"/>
        </w:rPr>
        <w:t>的缘故。(一个标准大气压为1.0×10</w:t>
      </w:r>
      <w:r>
        <w:rPr>
          <w:rFonts w:eastAsia="宋体" w:hAnsi="宋体" w:cs="宋体" w:hint="eastAsia"/>
          <w:kern w:val="0"/>
          <w:vertAlign w:val="superscript"/>
        </w:rPr>
        <w:t>5</w:t>
      </w:r>
      <w:r>
        <w:rPr>
          <w:rFonts w:eastAsia="宋体" w:hAnsi="宋体" w:cs="宋体" w:hint="eastAsia"/>
          <w:kern w:val="0"/>
        </w:rPr>
        <w:t xml:space="preserve">Pa) 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13．小明和小虎两同学利用注射器、弹簧测力计和刻度尺估测大气压的值。</w:t>
      </w:r>
    </w:p>
    <w:p w:rsidR="00704C10" w:rsidRDefault="00704C10" w:rsidP="00704C10">
      <w:pPr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3581400" cy="1047750"/>
            <wp:effectExtent l="0" t="0" r="0" b="0"/>
            <wp:docPr id="146" name="图片 146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说明:  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（1）如图甲所示，已知所用一次性注射器的容积为V．测出注射器的全部刻度的长度，记为L，则注射器中的活塞的面积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。当注射器中的活塞刚开始滑动时，读得弹簧测力计的示数为F，则该地的大气压强可表示为p＝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（2）实验时小虎发现注射器顶端装针头处空气无法排尽。这将使得测量结果比当天气压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。小明联想到去医院打针的情景，采取了简单的办法将注射器内空气排尽。其方法是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（3）实验时，小明又发现，由于活塞与注射器内壁间的摩擦较大，将导致测得的大气压值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为消除活塞与针筒间的摩擦力对实验的影响，小明采用了图乙装置，将注射器筒固定在水平桌面上，排尽注射器内的空气，用橡皮帽封住注射器的小孔，活塞通过水平细线与烧杯相连，向烧杯中缓慢加水，当活塞刚开始向左滑动时，测得杯与水的总质量为m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；然后从烧杯中向外缓慢抽水，当抽出水的质量为m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时，活塞又开始向右滑动，则活塞与注射器筒之间的摩擦力为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，所测大气压的值应为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704C10" w:rsidRDefault="00704C10" w:rsidP="00704C10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二、提升练习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1.</w:t>
      </w:r>
      <w:r>
        <w:rPr>
          <w:rFonts w:ascii="宋体" w:eastAsia="宋体" w:hAnsi="宋体" w:cs="宋体" w:hint="eastAsia"/>
          <w:b/>
          <w:bCs/>
          <w:szCs w:val="21"/>
        </w:rPr>
        <w:t>（2020·衡阳）</w:t>
      </w:r>
      <w:r>
        <w:rPr>
          <w:rFonts w:ascii="宋体" w:eastAsia="宋体" w:hAnsi="宋体" w:cs="宋体" w:hint="eastAsia"/>
          <w:szCs w:val="21"/>
        </w:rPr>
        <w:t>下列现象不是利用大气压的是（　　）。</w:t>
      </w:r>
    </w:p>
    <w:p w:rsidR="00704C10" w:rsidRDefault="00704C10" w:rsidP="00704C10">
      <w:pPr>
        <w:tabs>
          <w:tab w:val="left" w:pos="4400"/>
        </w:tabs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942975" cy="1209675"/>
            <wp:effectExtent l="0" t="0" r="9525" b="9525"/>
            <wp:docPr id="145" name="图片 145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说明:  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活塞式抽水机</w:t>
      </w:r>
      <w:r>
        <w:rPr>
          <w:rFonts w:ascii="宋体" w:eastAsia="宋体" w:hAnsi="宋体" w:cs="宋体" w:hint="eastAsia"/>
          <w:szCs w:val="21"/>
        </w:rPr>
        <w:tab/>
        <w:t>B．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1438275" cy="571500"/>
            <wp:effectExtent l="0" t="0" r="9525" b="0"/>
            <wp:docPr id="144" name="图片 144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 descr="说明:  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  盆景自动供水装置</w:t>
      </w:r>
      <w:r>
        <w:rPr>
          <w:rFonts w:ascii="宋体" w:eastAsia="宋体" w:hAnsi="宋体" w:cs="宋体" w:hint="eastAsia"/>
          <w:szCs w:val="21"/>
        </w:rPr>
        <w:tab/>
      </w:r>
    </w:p>
    <w:p w:rsidR="00704C10" w:rsidRDefault="00704C10" w:rsidP="00704C10">
      <w:pPr>
        <w:tabs>
          <w:tab w:val="left" w:pos="4400"/>
        </w:tabs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C．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923925" cy="742950"/>
            <wp:effectExtent l="0" t="0" r="9525" b="0"/>
            <wp:docPr id="143" name="图片 143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 descr="说明:  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       茶壶</w:t>
      </w:r>
      <w:r>
        <w:rPr>
          <w:rFonts w:ascii="宋体" w:eastAsia="宋体" w:hAnsi="宋体" w:cs="宋体" w:hint="eastAsia"/>
          <w:szCs w:val="21"/>
        </w:rPr>
        <w:tab/>
        <w:t>D．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971550" cy="857250"/>
            <wp:effectExtent l="0" t="0" r="0" b="0"/>
            <wp:docPr id="142" name="图片 142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 descr="说明:  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 吸饮料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szCs w:val="21"/>
        </w:rPr>
        <w:t>2.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（2020·山东聊城）</w:t>
      </w:r>
      <w:r>
        <w:rPr>
          <w:rFonts w:ascii="宋体" w:eastAsia="宋体" w:hAnsi="宋体" w:cs="宋体" w:hint="eastAsia"/>
          <w:color w:val="000000"/>
          <w:szCs w:val="21"/>
        </w:rPr>
        <w:t>疫情期间，小丽帮妈妈做家务时，发现生活中处处有物理。下列分析错误的是（　　）。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 茶壶的壶嘴和壶身组成连通器；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B. 菜刀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33350" cy="180975"/>
            <wp:effectExtent l="0" t="0" r="0" b="9525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刀刃很锋利，是为了减小压强；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C. 利用大气压把吸盘式挂钩压在平滑的墙壁上；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D. 浴室内的防滑垫表面凹凸不平是为了增大摩擦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3.</w:t>
      </w:r>
      <w:r>
        <w:rPr>
          <w:rFonts w:ascii="宋体" w:eastAsia="宋体" w:hAnsi="宋体" w:cs="宋体" w:hint="eastAsia"/>
          <w:b/>
          <w:bCs/>
          <w:szCs w:val="21"/>
        </w:rPr>
        <w:t>（2020·泸州）</w:t>
      </w:r>
      <w:r>
        <w:rPr>
          <w:rFonts w:ascii="宋体" w:eastAsia="宋体" w:hAnsi="宋体" w:cs="宋体" w:hint="eastAsia"/>
          <w:szCs w:val="21"/>
        </w:rPr>
        <w:t>在泸州市第35届科技创新大赛上，某学生在现场展示了科创作品。他把橡胶管一端放入位置较低盛有冷水的烧杯中，另一端与塑料瓶盖相连并密封，在空塑料瓶中倒入少许热水摇晃后倒掉，然后迅速用瓶盖盖住瓶口并拧紧，发现烧杯中的水通过橡胶管慢慢流入位置较高的瓶内，如图所示。下列说法中正确的是（  ）。</w:t>
      </w:r>
    </w:p>
    <w:p w:rsidR="00704C10" w:rsidRDefault="00704C10" w:rsidP="00704C10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1028700" cy="1390650"/>
            <wp:effectExtent l="0" t="0" r="0" b="0"/>
            <wp:docPr id="140" name="图片 140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5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A. 塑料瓶中倒入热水摇晃后倒掉，目的是让瓶内空气增加；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B. 用瓶盖盖住瓶口并拧紧，目的是让瓶内气压始终等于大气压；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C. 烧杯中的水流入到位置较高的塑料瓶，是利用了连通器原理；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D. 烧杯中的水流入到位置较高的塑料瓶，是因为瓶内气压小于大气压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4．</w:t>
      </w:r>
      <w:r>
        <w:rPr>
          <w:rFonts w:ascii="宋体" w:eastAsia="宋体" w:hAnsi="宋体" w:cs="宋体" w:hint="eastAsia"/>
          <w:b/>
          <w:color w:val="000000"/>
          <w:szCs w:val="21"/>
        </w:rPr>
        <w:t>（2018·滨州）</w:t>
      </w:r>
      <w:r>
        <w:rPr>
          <w:rFonts w:ascii="宋体" w:eastAsia="宋体" w:hAnsi="宋体" w:cs="宋体" w:hint="eastAsia"/>
          <w:color w:val="000000"/>
          <w:szCs w:val="21"/>
        </w:rPr>
        <w:t>如图所示，把一根两端开口的细玻璃管，通过橡皮塞插入装有红色水的玻璃瓶中，从管口向瓶内吹入少量气体后，瓶内的水沿玻璃管上升的高度为h。把这个自</w:t>
      </w:r>
      <w:r>
        <w:rPr>
          <w:rFonts w:ascii="宋体" w:eastAsia="宋体" w:hAnsi="宋体" w:cs="宋体" w:hint="eastAsia"/>
          <w:color w:val="000000"/>
          <w:szCs w:val="21"/>
        </w:rPr>
        <w:lastRenderedPageBreak/>
        <w:t>制气压计从1楼带到5楼的过程中（对瓶子采取了保温措施），观察到管内水柱的高度发生了变化，如下表所示，根据实验现象下列判断错误的是（　　）。</w:t>
      </w:r>
    </w:p>
    <w:tbl>
      <w:tblPr>
        <w:tblW w:w="7965" w:type="dxa"/>
        <w:jc w:val="center"/>
        <w:tblLayout w:type="fixed"/>
        <w:tblLook w:val="04A0" w:firstRow="1" w:lastRow="0" w:firstColumn="1" w:lastColumn="0" w:noHBand="0" w:noVBand="1"/>
      </w:tblPr>
      <w:tblGrid>
        <w:gridCol w:w="3240"/>
        <w:gridCol w:w="945"/>
        <w:gridCol w:w="945"/>
        <w:gridCol w:w="945"/>
        <w:gridCol w:w="945"/>
        <w:gridCol w:w="945"/>
      </w:tblGrid>
      <w:tr w:rsidR="00704C10" w:rsidTr="00704C10">
        <w:trPr>
          <w:jc w:val="center"/>
        </w:trPr>
        <w:tc>
          <w:tcPr>
            <w:tcW w:w="3238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楼层</w:t>
            </w:r>
            <w:proofErr w:type="spellEnd"/>
          </w:p>
        </w:tc>
        <w:tc>
          <w:tcPr>
            <w:tcW w:w="945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1</w:t>
            </w:r>
          </w:p>
        </w:tc>
        <w:tc>
          <w:tcPr>
            <w:tcW w:w="945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2</w:t>
            </w:r>
          </w:p>
        </w:tc>
        <w:tc>
          <w:tcPr>
            <w:tcW w:w="945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3</w:t>
            </w:r>
          </w:p>
        </w:tc>
        <w:tc>
          <w:tcPr>
            <w:tcW w:w="945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4</w:t>
            </w:r>
          </w:p>
        </w:tc>
        <w:tc>
          <w:tcPr>
            <w:tcW w:w="945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5</w:t>
            </w:r>
          </w:p>
        </w:tc>
      </w:tr>
      <w:tr w:rsidR="00704C10" w:rsidTr="00704C10">
        <w:trPr>
          <w:jc w:val="center"/>
        </w:trPr>
        <w:tc>
          <w:tcPr>
            <w:tcW w:w="3238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管内与瓶内水面的高度差/cm</w:t>
            </w:r>
          </w:p>
        </w:tc>
        <w:tc>
          <w:tcPr>
            <w:tcW w:w="945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5</w:t>
            </w:r>
          </w:p>
        </w:tc>
        <w:tc>
          <w:tcPr>
            <w:tcW w:w="945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5.3</w:t>
            </w:r>
          </w:p>
        </w:tc>
        <w:tc>
          <w:tcPr>
            <w:tcW w:w="945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5.7</w:t>
            </w:r>
          </w:p>
        </w:tc>
        <w:tc>
          <w:tcPr>
            <w:tcW w:w="945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6</w:t>
            </w:r>
          </w:p>
        </w:tc>
        <w:tc>
          <w:tcPr>
            <w:tcW w:w="945" w:type="dxa"/>
            <w:hideMark/>
          </w:tcPr>
          <w:p w:rsidR="00704C10" w:rsidRDefault="00704C10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6.3</w:t>
            </w:r>
          </w:p>
        </w:tc>
      </w:tr>
    </w:tbl>
    <w:p w:rsidR="00704C10" w:rsidRDefault="00704C10" w:rsidP="00704C10">
      <w:pPr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514350" cy="866775"/>
            <wp:effectExtent l="0" t="0" r="0" b="9525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A．往瓶内吹气后，瓶内气压小于瓶外大气压；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B．水柱高度h增大，说明大气压降低了；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C．上楼的过程中，给瓶子保温是为了避免温度对测量结果的影响；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D．水柱高度h越大，瓶内外的气体压强差越大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5．</w:t>
      </w:r>
      <w:r>
        <w:rPr>
          <w:rFonts w:ascii="宋体" w:eastAsia="宋体" w:hAnsi="宋体" w:cs="宋体" w:hint="eastAsia"/>
          <w:b/>
          <w:bCs/>
          <w:szCs w:val="21"/>
        </w:rPr>
        <w:t>（2018•青岛）</w:t>
      </w:r>
      <w:r>
        <w:rPr>
          <w:rFonts w:ascii="宋体" w:eastAsia="宋体" w:hAnsi="宋体" w:cs="宋体" w:hint="eastAsia"/>
          <w:szCs w:val="21"/>
        </w:rPr>
        <w:t>下列实验中，能证明大气压强存在的是（　　）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714375" cy="704850"/>
            <wp:effectExtent l="0" t="0" r="9525" b="0"/>
            <wp:docPr id="138" name="图片 138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 descr="说明:  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如图，将加有砝码的小桌放在海绵上，小桌腿陷入海绵中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B．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428625" cy="628650"/>
            <wp:effectExtent l="0" t="0" r="9525" b="0"/>
            <wp:docPr id="137" name="图片 137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" descr="说明:  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如图，将硬纸片盖在装满水的试管口，倒置后水不会流出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438150" cy="676275"/>
            <wp:effectExtent l="0" t="0" r="0" b="9525"/>
            <wp:docPr id="136" name="图片 136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" descr="说明:  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如图，将连通器中装入水，当水不流动时，两边的液面相平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D．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857250" cy="800100"/>
            <wp:effectExtent l="0" t="0" r="0" b="0"/>
            <wp:docPr id="135" name="图片 135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说明:  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如图，将压强计的探头放入水中，U形管两边的液面出现高度差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6．</w:t>
      </w:r>
      <w:r>
        <w:rPr>
          <w:rFonts w:ascii="宋体" w:eastAsia="宋体" w:hAnsi="宋体" w:cs="宋体" w:hint="eastAsia"/>
          <w:b/>
          <w:bCs/>
          <w:szCs w:val="21"/>
        </w:rPr>
        <w:t>（2018·龙东）</w:t>
      </w:r>
      <w:r>
        <w:rPr>
          <w:rFonts w:ascii="宋体" w:eastAsia="宋体" w:hAnsi="宋体" w:cs="宋体" w:hint="eastAsia"/>
          <w:szCs w:val="21"/>
        </w:rPr>
        <w:t>下列生活现象能说明大气压存在的是（　　）。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1162050" cy="828675"/>
            <wp:effectExtent l="0" t="0" r="0" b="9525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67" b="1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火车轨道；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B．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657225" cy="666750"/>
            <wp:effectExtent l="0" t="0" r="9525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24" b="15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锅炉水位计；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800100" cy="666750"/>
            <wp:effectExtent l="0" t="0" r="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54" b="15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拦河大坝；</w:t>
      </w:r>
    </w:p>
    <w:p w:rsidR="00704C10" w:rsidRDefault="00704C10" w:rsidP="00704C10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D．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647700" cy="733425"/>
            <wp:effectExtent l="0" t="0" r="0" b="9525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46" b="1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用吸管吸饮料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7.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（2020·贵州黔南）</w:t>
      </w:r>
      <w:r>
        <w:rPr>
          <w:rFonts w:ascii="宋体" w:eastAsia="宋体" w:hAnsi="宋体" w:cs="宋体" w:hint="eastAsia"/>
          <w:color w:val="000000"/>
          <w:szCs w:val="21"/>
        </w:rPr>
        <w:t>某学习小组在研究大气压随海拔高度变化的情况时，查阅到如下资料∶</w:t>
      </w:r>
    </w:p>
    <w:tbl>
      <w:tblPr>
        <w:tblW w:w="70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420"/>
        <w:gridCol w:w="808"/>
        <w:gridCol w:w="895"/>
        <w:gridCol w:w="1041"/>
        <w:gridCol w:w="977"/>
        <w:gridCol w:w="977"/>
        <w:gridCol w:w="977"/>
      </w:tblGrid>
      <w:tr w:rsidR="00704C10" w:rsidTr="00704C10">
        <w:trPr>
          <w:trHeight w:val="330"/>
          <w:jc w:val="center"/>
        </w:trPr>
        <w:tc>
          <w:tcPr>
            <w:tcW w:w="1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704C10" w:rsidRDefault="00704C10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海拔高度</w:t>
            </w:r>
            <w:proofErr w:type="spellEnd"/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/km</w:t>
            </w:r>
          </w:p>
        </w:tc>
        <w:tc>
          <w:tcPr>
            <w:tcW w:w="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704C10" w:rsidRDefault="00704C10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0</w:t>
            </w:r>
          </w:p>
        </w:tc>
        <w:tc>
          <w:tcPr>
            <w:tcW w:w="8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704C10" w:rsidRDefault="00704C10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1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704C10" w:rsidRDefault="00704C10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2</w:t>
            </w: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704C10" w:rsidRDefault="00704C10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3</w:t>
            </w: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704C10" w:rsidRDefault="00704C10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4</w:t>
            </w: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704C10" w:rsidRDefault="00704C10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5</w:t>
            </w:r>
          </w:p>
        </w:tc>
      </w:tr>
      <w:tr w:rsidR="00704C10" w:rsidTr="00704C10">
        <w:trPr>
          <w:trHeight w:val="330"/>
          <w:jc w:val="center"/>
        </w:trPr>
        <w:tc>
          <w:tcPr>
            <w:tcW w:w="1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704C10" w:rsidRDefault="00704C10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大气压</w:t>
            </w:r>
            <w:proofErr w:type="spellEnd"/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/</w:t>
            </w:r>
            <w:proofErr w:type="spellStart"/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kPa</w:t>
            </w:r>
            <w:proofErr w:type="spellEnd"/>
          </w:p>
        </w:tc>
        <w:tc>
          <w:tcPr>
            <w:tcW w:w="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704C10" w:rsidRDefault="00704C10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101</w:t>
            </w:r>
          </w:p>
        </w:tc>
        <w:tc>
          <w:tcPr>
            <w:tcW w:w="8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704C10" w:rsidRDefault="00704C10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90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704C10" w:rsidRDefault="00704C10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80</w:t>
            </w: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704C10" w:rsidRDefault="00704C10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70</w:t>
            </w: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704C10" w:rsidRDefault="00704C10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62</w:t>
            </w: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704C10" w:rsidRDefault="00704C10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  <w:lang w:eastAsia="en-US"/>
              </w:rPr>
              <w:t>54</w:t>
            </w:r>
          </w:p>
        </w:tc>
      </w:tr>
    </w:tbl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(1)从表格中的数据可以得出大气压强随海拔高度的增加而_______；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(2)海拔3 km处的大气压值与_________m高的水柱产生的压强相等；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(3)在海拔1km处，10 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水面受到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33350" cy="180975"/>
            <wp:effectExtent l="0" t="0" r="0" b="9525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大气压力是_____N。</w:t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8.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（2020·宁夏）</w:t>
      </w:r>
      <w:r>
        <w:rPr>
          <w:rFonts w:ascii="宋体" w:eastAsia="宋体" w:hAnsi="宋体" w:cs="宋体" w:hint="eastAsia"/>
          <w:color w:val="000000"/>
          <w:szCs w:val="21"/>
        </w:rPr>
        <w:t>负压鱼缸是宁夏科技馆的一件展品，如图甲所示，其纵截面示意图如图乙所示，整个鱼缸只有投料口与大气相通，鱼缸内高于投料口水面以上的水不能从投料口流出，是因为受到_______作用，水对鱼缸底部的压强</w:t>
      </w:r>
      <w:r>
        <w:rPr>
          <w:rFonts w:ascii="宋体" w:eastAsia="宋体" w:hAnsi="宋体" w:cs="宋体" w:hint="eastAsia"/>
          <w:i/>
          <w:color w:val="000000"/>
          <w:szCs w:val="21"/>
        </w:rPr>
        <w:t>P</w:t>
      </w:r>
      <w:r>
        <w:rPr>
          <w:rFonts w:ascii="宋体" w:eastAsia="宋体" w:hAnsi="宋体" w:cs="宋体" w:hint="eastAsia"/>
          <w:color w:val="000000"/>
          <w:szCs w:val="21"/>
        </w:rPr>
        <w:t>=_______（深度用图乙中的相关字母表示，水的密度用</w:t>
      </w:r>
      <w:r>
        <w:rPr>
          <w:rFonts w:ascii="宋体" w:eastAsia="宋体" w:hAnsi="宋体" w:cs="宋体" w:hint="eastAsia"/>
          <w:szCs w:val="21"/>
        </w:rPr>
        <w:object w:dxaOrig="360" w:dyaOrig="3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8pt;height:18.75pt" o:ole="">
            <v:imagedata r:id="rId48" o:title="eqIdd2cc20312fea498088e34caedbf27f9d"/>
          </v:shape>
          <o:OLEObject Type="Embed" ProgID="Equation.DSMT4" ShapeID="_x0000_i1025" DrawAspect="Content" ObjectID="_1675488570" r:id="rId49"/>
        </w:object>
      </w:r>
      <w:r>
        <w:rPr>
          <w:rFonts w:ascii="宋体" w:eastAsia="宋体" w:hAnsi="宋体" w:cs="宋体" w:hint="eastAsia"/>
          <w:color w:val="000000"/>
          <w:szCs w:val="21"/>
        </w:rPr>
        <w:t>表示）。</w:t>
      </w:r>
    </w:p>
    <w:p w:rsidR="00704C10" w:rsidRDefault="00704C10" w:rsidP="00704C10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/>
          <w:noProof/>
          <w:color w:val="000000"/>
          <w:szCs w:val="21"/>
        </w:rPr>
        <w:lastRenderedPageBreak/>
        <w:drawing>
          <wp:inline distT="0" distB="0" distL="0" distR="0">
            <wp:extent cx="2981325" cy="1600200"/>
            <wp:effectExtent l="0" t="0" r="9525" b="0"/>
            <wp:docPr id="120" name="图片 120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9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C10" w:rsidRDefault="00704C10" w:rsidP="00704C10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9.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（2020·四川乐山）</w:t>
      </w:r>
      <w:r>
        <w:rPr>
          <w:rFonts w:ascii="宋体" w:eastAsia="宋体" w:hAnsi="宋体" w:cs="宋体" w:hint="eastAsia"/>
          <w:color w:val="000000"/>
          <w:szCs w:val="21"/>
        </w:rPr>
        <w:t>大气压随海拔高度的升高而______（选填“增大”、“减小”或“不变”），小娟同学拿着自制气压计从峨眉山脚的报国寺爬到山上的金顶时，发现玻璃管内水柱的高度</w:t>
      </w:r>
      <w:r>
        <w:rPr>
          <w:rFonts w:ascii="宋体" w:eastAsia="宋体" w:hAnsi="宋体" w:cs="宋体" w:hint="eastAsia"/>
          <w:i/>
          <w:color w:val="000000"/>
          <w:szCs w:val="21"/>
        </w:rPr>
        <w:t>h</w:t>
      </w:r>
      <w:r>
        <w:rPr>
          <w:rFonts w:ascii="宋体" w:eastAsia="宋体" w:hAnsi="宋体" w:cs="宋体" w:hint="eastAsia"/>
          <w:color w:val="000000"/>
          <w:szCs w:val="21"/>
        </w:rPr>
        <w:t>______（选填“增大”、“减小”或“不变”）。</w:t>
      </w:r>
    </w:p>
    <w:p w:rsidR="00704C10" w:rsidRDefault="00704C10" w:rsidP="00704C10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695325" cy="1057275"/>
            <wp:effectExtent l="0" t="0" r="9525" b="9525"/>
            <wp:docPr id="119" name="图片 119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0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C10" w:rsidRDefault="00704C10" w:rsidP="00704C10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>10.</w:t>
      </w:r>
      <w:r>
        <w:rPr>
          <w:rFonts w:ascii="宋体" w:eastAsia="宋体" w:hAnsi="宋体" w:cs="宋体" w:hint="eastAsia"/>
          <w:b/>
          <w:szCs w:val="21"/>
        </w:rPr>
        <w:t>（2019·海南）</w:t>
      </w:r>
      <w:r>
        <w:rPr>
          <w:rFonts w:ascii="宋体" w:eastAsia="宋体" w:hAnsi="宋体" w:cs="宋体" w:hint="eastAsia"/>
          <w:szCs w:val="21"/>
        </w:rPr>
        <w:t>用钢笔吸墨水是利用_______把墨水吸进橡皮管；用手拍打衣服使灰尘与衣服分离，是利用灰尘具有_______。</w:t>
      </w:r>
    </w:p>
    <w:p w:rsidR="00704C10" w:rsidRDefault="00704C10" w:rsidP="00704C10">
      <w:pPr>
        <w:pStyle w:val="Normal1"/>
        <w:spacing w:line="360" w:lineRule="auto"/>
        <w:ind w:firstLineChars="200" w:firstLine="420"/>
        <w:textAlignment w:val="center"/>
        <w:rPr>
          <w:rFonts w:ascii="宋体" w:hAnsi="宋体" w:hint="eastAsia"/>
          <w:szCs w:val="21"/>
        </w:rPr>
      </w:pPr>
    </w:p>
    <w:p w:rsidR="00704C10" w:rsidRPr="00704C10" w:rsidRDefault="00704C10" w:rsidP="00C3507B">
      <w:pPr>
        <w:jc w:val="center"/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</w:pPr>
    </w:p>
    <w:sectPr w:rsidR="00704C10" w:rsidRPr="00704C10">
      <w:headerReference w:type="default" r:id="rId5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644B" w:rsidRDefault="0050644B" w:rsidP="00AB3EAE">
      <w:pPr>
        <w:spacing w:after="0" w:line="240" w:lineRule="auto"/>
      </w:pPr>
      <w:r>
        <w:separator/>
      </w:r>
    </w:p>
  </w:endnote>
  <w:endnote w:type="continuationSeparator" w:id="0">
    <w:p w:rsidR="0050644B" w:rsidRDefault="0050644B" w:rsidP="00AB3E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华文行楷">
    <w:altName w:val="微软雅黑"/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644B" w:rsidRDefault="0050644B" w:rsidP="00AB3EAE">
      <w:pPr>
        <w:spacing w:after="0" w:line="240" w:lineRule="auto"/>
      </w:pPr>
      <w:r>
        <w:separator/>
      </w:r>
    </w:p>
  </w:footnote>
  <w:footnote w:type="continuationSeparator" w:id="0">
    <w:p w:rsidR="0050644B" w:rsidRDefault="0050644B" w:rsidP="00AB3E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3EAE" w:rsidRDefault="00AB3EAE">
    <w:pPr>
      <w:pStyle w:val="a3"/>
    </w:pPr>
    <w:r w:rsidRPr="00AB3EAE">
      <w:rPr>
        <w:rFonts w:hint="eastAsia"/>
      </w:rPr>
      <w:t>【教育机构专用】</w:t>
    </w:r>
    <w:r w:rsidRPr="00AB3EAE">
      <w:rPr>
        <w:rFonts w:hint="eastAsia"/>
      </w:rPr>
      <w:t>2020-2021</w:t>
    </w:r>
    <w:r w:rsidRPr="00AB3EAE">
      <w:rPr>
        <w:rFonts w:hint="eastAsia"/>
      </w:rPr>
      <w:t>学年八年级物理寒假辅导讲义（人教版）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C4E7071"/>
    <w:multiLevelType w:val="singleLevel"/>
    <w:tmpl w:val="DC4E7071"/>
    <w:lvl w:ilvl="0">
      <w:start w:val="1"/>
      <w:numFmt w:val="upperLetter"/>
      <w:suff w:val="space"/>
      <w:lvlText w:val="%1."/>
      <w:lvlJc w:val="left"/>
    </w:lvl>
  </w:abstractNum>
  <w:abstractNum w:abstractNumId="1">
    <w:nsid w:val="E0C04DD3"/>
    <w:multiLevelType w:val="singleLevel"/>
    <w:tmpl w:val="E0C04DD3"/>
    <w:lvl w:ilvl="0">
      <w:start w:val="2"/>
      <w:numFmt w:val="decimal"/>
      <w:suff w:val="nothing"/>
      <w:lvlText w:val="（%1）"/>
      <w:lvlJc w:val="left"/>
      <w:pPr>
        <w:ind w:left="0" w:firstLine="0"/>
      </w:pPr>
    </w:lvl>
  </w:abstractNum>
  <w:abstractNum w:abstractNumId="2">
    <w:nsid w:val="EC7FE186"/>
    <w:multiLevelType w:val="singleLevel"/>
    <w:tmpl w:val="EC7FE186"/>
    <w:lvl w:ilvl="0">
      <w:start w:val="2"/>
      <w:numFmt w:val="decimal"/>
      <w:suff w:val="nothing"/>
      <w:lvlText w:val="（%1）"/>
      <w:lvlJc w:val="left"/>
      <w:pPr>
        <w:ind w:left="0" w:firstLine="0"/>
      </w:pPr>
    </w:lvl>
  </w:abstractNum>
  <w:abstractNum w:abstractNumId="3">
    <w:nsid w:val="3F5C5043"/>
    <w:multiLevelType w:val="singleLevel"/>
    <w:tmpl w:val="3F5C5043"/>
    <w:lvl w:ilvl="0">
      <w:start w:val="1"/>
      <w:numFmt w:val="decimal"/>
      <w:lvlText w:val="%1."/>
      <w:lvlJc w:val="left"/>
      <w:pPr>
        <w:tabs>
          <w:tab w:val="left" w:pos="312"/>
        </w:tabs>
        <w:ind w:left="0" w:firstLine="0"/>
      </w:pPr>
    </w:lvl>
  </w:abstractNum>
  <w:num w:numId="1">
    <w:abstractNumId w:val="0"/>
  </w:num>
  <w:num w:numId="2">
    <w:abstractNumId w:val="3"/>
  </w:num>
  <w:num w:numId="3">
    <w:abstractNumId w:val="3"/>
    <w:lvlOverride w:ilvl="0">
      <w:startOverride w:val="1"/>
    </w:lvlOverride>
  </w:num>
  <w:num w:numId="4">
    <w:abstractNumId w:val="1"/>
  </w:num>
  <w:num w:numId="5">
    <w:abstractNumId w:val="1"/>
    <w:lvlOverride w:ilvl="0">
      <w:startOverride w:val="2"/>
    </w:lvlOverride>
  </w:num>
  <w:num w:numId="6">
    <w:abstractNumId w:val="2"/>
  </w:num>
  <w:num w:numId="7">
    <w:abstractNumId w:val="2"/>
    <w:lvlOverride w:ilvl="0">
      <w:startOverride w:val="2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4C0D"/>
    <w:rsid w:val="00072A92"/>
    <w:rsid w:val="000B28BA"/>
    <w:rsid w:val="000E714C"/>
    <w:rsid w:val="001D43C0"/>
    <w:rsid w:val="002127AF"/>
    <w:rsid w:val="004F6EC5"/>
    <w:rsid w:val="0050644B"/>
    <w:rsid w:val="00704C10"/>
    <w:rsid w:val="0087692D"/>
    <w:rsid w:val="009559D1"/>
    <w:rsid w:val="009B0BA2"/>
    <w:rsid w:val="00AB3EAE"/>
    <w:rsid w:val="00C03A7D"/>
    <w:rsid w:val="00C3507B"/>
    <w:rsid w:val="00D06E47"/>
    <w:rsid w:val="00F54C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qFormat="1"/>
    <w:lsdException w:name="Normal (Web)" w:qFormat="1"/>
    <w:lsdException w:name="Balloon Text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3EAE"/>
    <w:pPr>
      <w:widowControl w:val="0"/>
      <w:spacing w:after="200" w:line="276" w:lineRule="auto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0E714C"/>
    <w:pPr>
      <w:autoSpaceDE w:val="0"/>
      <w:autoSpaceDN w:val="0"/>
      <w:spacing w:line="228" w:lineRule="exact"/>
      <w:jc w:val="left"/>
      <w:outlineLvl w:val="1"/>
    </w:pPr>
    <w:rPr>
      <w:i/>
      <w:iCs/>
      <w:kern w:val="0"/>
      <w:sz w:val="24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9559D1"/>
    <w:pPr>
      <w:spacing w:beforeAutospacing="1" w:after="0" w:afterAutospacing="1"/>
      <w:jc w:val="left"/>
      <w:outlineLvl w:val="2"/>
    </w:pPr>
    <w:rPr>
      <w:rFonts w:ascii="宋体" w:eastAsia="宋体" w:hAnsi="宋体" w:cs="Times New Roman" w:hint="eastAsia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AB3EA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AB3EA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AB3EAE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AB3EAE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qFormat/>
    <w:rsid w:val="00AB3EAE"/>
    <w:pPr>
      <w:spacing w:beforeAutospacing="1" w:after="0" w:afterAutospacing="1"/>
      <w:jc w:val="left"/>
    </w:pPr>
    <w:rPr>
      <w:rFonts w:cs="Times New Roman"/>
      <w:kern w:val="0"/>
      <w:sz w:val="24"/>
    </w:rPr>
  </w:style>
  <w:style w:type="paragraph" w:styleId="a6">
    <w:name w:val="Balloon Text"/>
    <w:basedOn w:val="a"/>
    <w:link w:val="Char1"/>
    <w:uiPriority w:val="99"/>
    <w:semiHidden/>
    <w:unhideWhenUsed/>
    <w:qFormat/>
    <w:rsid w:val="00AB3EAE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B3EAE"/>
    <w:rPr>
      <w:sz w:val="18"/>
      <w:szCs w:val="18"/>
    </w:rPr>
  </w:style>
  <w:style w:type="character" w:styleId="a7">
    <w:name w:val="Emphasis"/>
    <w:basedOn w:val="a0"/>
    <w:qFormat/>
    <w:rsid w:val="00C3507B"/>
    <w:rPr>
      <w:color w:val="CC0000"/>
    </w:rPr>
  </w:style>
  <w:style w:type="table" w:styleId="a8">
    <w:name w:val="Table Grid"/>
    <w:basedOn w:val="a1"/>
    <w:qFormat/>
    <w:rsid w:val="00C3507B"/>
    <w:pPr>
      <w:widowControl w:val="0"/>
      <w:spacing w:after="200" w:line="276" w:lineRule="auto"/>
      <w:jc w:val="both"/>
    </w:pPr>
    <w:rPr>
      <w:rFonts w:ascii="Calibri" w:eastAsia="宋体" w:hAnsi="Calibri" w:cs="Times New Roman"/>
      <w:kern w:val="0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ewNew">
    <w:name w:val="正文 New New"/>
    <w:basedOn w:val="a"/>
    <w:uiPriority w:val="99"/>
    <w:qFormat/>
    <w:rsid w:val="00C3507B"/>
    <w:rPr>
      <w:szCs w:val="21"/>
    </w:rPr>
  </w:style>
  <w:style w:type="paragraph" w:customStyle="1" w:styleId="Normal1">
    <w:name w:val="Normal_1"/>
    <w:uiPriority w:val="99"/>
    <w:qFormat/>
    <w:rsid w:val="00C3507B"/>
    <w:pPr>
      <w:widowControl w:val="0"/>
      <w:spacing w:after="200" w:line="276" w:lineRule="auto"/>
      <w:jc w:val="both"/>
    </w:pPr>
    <w:rPr>
      <w:rFonts w:ascii="Calibri" w:eastAsia="宋体" w:hAnsi="Calibri" w:cs="宋体"/>
    </w:rPr>
  </w:style>
  <w:style w:type="character" w:customStyle="1" w:styleId="latexlinear">
    <w:name w:val="latex_linear"/>
    <w:basedOn w:val="a0"/>
    <w:qFormat/>
    <w:rsid w:val="009B0BA2"/>
    <w:rPr>
      <w:rFonts w:cs="Times New Roman"/>
    </w:rPr>
  </w:style>
  <w:style w:type="character" w:customStyle="1" w:styleId="3Char">
    <w:name w:val="标题 3 Char"/>
    <w:basedOn w:val="a0"/>
    <w:link w:val="3"/>
    <w:uiPriority w:val="9"/>
    <w:semiHidden/>
    <w:rsid w:val="009559D1"/>
    <w:rPr>
      <w:rFonts w:ascii="宋体" w:eastAsia="宋体" w:hAnsi="宋体" w:cs="Times New Roman"/>
      <w:b/>
      <w:kern w:val="0"/>
      <w:sz w:val="27"/>
      <w:szCs w:val="27"/>
    </w:rPr>
  </w:style>
  <w:style w:type="paragraph" w:styleId="a9">
    <w:name w:val="Body Text"/>
    <w:basedOn w:val="a"/>
    <w:link w:val="Char2"/>
    <w:uiPriority w:val="1"/>
    <w:qFormat/>
    <w:rsid w:val="009559D1"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Char2">
    <w:name w:val="正文文本 Char"/>
    <w:basedOn w:val="a0"/>
    <w:link w:val="a9"/>
    <w:uiPriority w:val="1"/>
    <w:rsid w:val="009559D1"/>
    <w:rPr>
      <w:rFonts w:ascii="楷体" w:eastAsia="楷体" w:hAnsi="楷体" w:cs="楷体"/>
      <w:kern w:val="0"/>
      <w:sz w:val="36"/>
      <w:szCs w:val="36"/>
    </w:rPr>
  </w:style>
  <w:style w:type="paragraph" w:styleId="aa">
    <w:name w:val="Plain Text"/>
    <w:basedOn w:val="a"/>
    <w:link w:val="Char3"/>
    <w:uiPriority w:val="99"/>
    <w:qFormat/>
    <w:rsid w:val="009559D1"/>
    <w:rPr>
      <w:rFonts w:ascii="宋体" w:hAnsi="Courier New" w:cs="Courier New"/>
      <w:szCs w:val="21"/>
    </w:rPr>
  </w:style>
  <w:style w:type="character" w:customStyle="1" w:styleId="Char3">
    <w:name w:val="纯文本 Char"/>
    <w:basedOn w:val="a0"/>
    <w:link w:val="aa"/>
    <w:uiPriority w:val="99"/>
    <w:rsid w:val="009559D1"/>
    <w:rPr>
      <w:rFonts w:ascii="宋体" w:hAnsi="Courier New" w:cs="Courier New"/>
      <w:szCs w:val="21"/>
    </w:rPr>
  </w:style>
  <w:style w:type="character" w:styleId="ab">
    <w:name w:val="Strong"/>
    <w:basedOn w:val="a0"/>
    <w:uiPriority w:val="22"/>
    <w:qFormat/>
    <w:rsid w:val="009559D1"/>
    <w:rPr>
      <w:b/>
    </w:rPr>
  </w:style>
  <w:style w:type="character" w:styleId="ac">
    <w:name w:val="Hyperlink"/>
    <w:basedOn w:val="a0"/>
    <w:qFormat/>
    <w:rsid w:val="009559D1"/>
    <w:rPr>
      <w:color w:val="0000FF"/>
      <w:u w:val="single"/>
    </w:rPr>
  </w:style>
  <w:style w:type="paragraph" w:styleId="ad">
    <w:name w:val="List Paragraph"/>
    <w:basedOn w:val="a"/>
    <w:uiPriority w:val="99"/>
    <w:qFormat/>
    <w:rsid w:val="009559D1"/>
    <w:pPr>
      <w:ind w:firstLineChars="200" w:firstLine="420"/>
    </w:pPr>
    <w:rPr>
      <w:rFonts w:ascii="Calibri" w:hAnsi="Calibri"/>
    </w:rPr>
  </w:style>
  <w:style w:type="paragraph" w:customStyle="1" w:styleId="Normal024">
    <w:name w:val="Normal_0_24"/>
    <w:uiPriority w:val="99"/>
    <w:qFormat/>
    <w:rsid w:val="009559D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9559D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p0">
    <w:name w:val="p0"/>
    <w:basedOn w:val="a"/>
    <w:uiPriority w:val="99"/>
    <w:qFormat/>
    <w:rsid w:val="009559D1"/>
    <w:pPr>
      <w:widowControl/>
    </w:pPr>
    <w:rPr>
      <w:rFonts w:ascii="Calibri" w:hAnsi="Calibri"/>
      <w:kern w:val="0"/>
      <w:szCs w:val="21"/>
    </w:rPr>
  </w:style>
  <w:style w:type="character" w:customStyle="1" w:styleId="15">
    <w:name w:val="15"/>
    <w:basedOn w:val="a0"/>
    <w:qFormat/>
    <w:rsid w:val="009559D1"/>
    <w:rPr>
      <w:rFonts w:ascii="Times New Roman" w:hAnsi="Times New Roman" w:cs="Times New Roman" w:hint="default"/>
    </w:rPr>
  </w:style>
  <w:style w:type="character" w:customStyle="1" w:styleId="2Char">
    <w:name w:val="标题 2 Char"/>
    <w:basedOn w:val="a0"/>
    <w:link w:val="2"/>
    <w:semiHidden/>
    <w:rsid w:val="000E714C"/>
    <w:rPr>
      <w:i/>
      <w:iCs/>
      <w:kern w:val="0"/>
      <w:sz w:val="24"/>
    </w:rPr>
  </w:style>
  <w:style w:type="character" w:styleId="ae">
    <w:name w:val="FollowedHyperlink"/>
    <w:basedOn w:val="a0"/>
    <w:uiPriority w:val="99"/>
    <w:semiHidden/>
    <w:unhideWhenUsed/>
    <w:rsid w:val="000E714C"/>
    <w:rPr>
      <w:color w:val="800080" w:themeColor="followedHyperlink"/>
      <w:u w:val="single"/>
    </w:rPr>
  </w:style>
  <w:style w:type="paragraph" w:customStyle="1" w:styleId="1">
    <w:name w:val="列出段落1"/>
    <w:basedOn w:val="a"/>
    <w:uiPriority w:val="99"/>
    <w:semiHidden/>
    <w:qFormat/>
    <w:rsid w:val="000E714C"/>
    <w:pPr>
      <w:autoSpaceDE w:val="0"/>
      <w:autoSpaceDN w:val="0"/>
      <w:spacing w:before="100" w:beforeAutospacing="1" w:after="100" w:afterAutospacing="1"/>
      <w:ind w:left="521" w:hanging="421"/>
      <w:jc w:val="left"/>
    </w:pPr>
    <w:rPr>
      <w:rFonts w:ascii="宋体" w:hAnsi="宋体" w:cs="宋体"/>
      <w:kern w:val="0"/>
      <w:sz w:val="22"/>
    </w:rPr>
  </w:style>
  <w:style w:type="paragraph" w:customStyle="1" w:styleId="DefaultParagraph">
    <w:name w:val="DefaultParagraph"/>
    <w:basedOn w:val="a"/>
    <w:uiPriority w:val="99"/>
    <w:semiHidden/>
    <w:qFormat/>
    <w:rsid w:val="000E714C"/>
    <w:pPr>
      <w:widowControl/>
      <w:jc w:val="left"/>
    </w:pPr>
    <w:rPr>
      <w:rFonts w:hAnsi="Calibri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qFormat="1"/>
    <w:lsdException w:name="Normal (Web)" w:qFormat="1"/>
    <w:lsdException w:name="Balloon Text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3EAE"/>
    <w:pPr>
      <w:widowControl w:val="0"/>
      <w:spacing w:after="200" w:line="276" w:lineRule="auto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0E714C"/>
    <w:pPr>
      <w:autoSpaceDE w:val="0"/>
      <w:autoSpaceDN w:val="0"/>
      <w:spacing w:line="228" w:lineRule="exact"/>
      <w:jc w:val="left"/>
      <w:outlineLvl w:val="1"/>
    </w:pPr>
    <w:rPr>
      <w:i/>
      <w:iCs/>
      <w:kern w:val="0"/>
      <w:sz w:val="24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9559D1"/>
    <w:pPr>
      <w:spacing w:beforeAutospacing="1" w:after="0" w:afterAutospacing="1"/>
      <w:jc w:val="left"/>
      <w:outlineLvl w:val="2"/>
    </w:pPr>
    <w:rPr>
      <w:rFonts w:ascii="宋体" w:eastAsia="宋体" w:hAnsi="宋体" w:cs="Times New Roman" w:hint="eastAsia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AB3EA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AB3EA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AB3EAE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AB3EAE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qFormat/>
    <w:rsid w:val="00AB3EAE"/>
    <w:pPr>
      <w:spacing w:beforeAutospacing="1" w:after="0" w:afterAutospacing="1"/>
      <w:jc w:val="left"/>
    </w:pPr>
    <w:rPr>
      <w:rFonts w:cs="Times New Roman"/>
      <w:kern w:val="0"/>
      <w:sz w:val="24"/>
    </w:rPr>
  </w:style>
  <w:style w:type="paragraph" w:styleId="a6">
    <w:name w:val="Balloon Text"/>
    <w:basedOn w:val="a"/>
    <w:link w:val="Char1"/>
    <w:uiPriority w:val="99"/>
    <w:semiHidden/>
    <w:unhideWhenUsed/>
    <w:qFormat/>
    <w:rsid w:val="00AB3EAE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B3EAE"/>
    <w:rPr>
      <w:sz w:val="18"/>
      <w:szCs w:val="18"/>
    </w:rPr>
  </w:style>
  <w:style w:type="character" w:styleId="a7">
    <w:name w:val="Emphasis"/>
    <w:basedOn w:val="a0"/>
    <w:qFormat/>
    <w:rsid w:val="00C3507B"/>
    <w:rPr>
      <w:color w:val="CC0000"/>
    </w:rPr>
  </w:style>
  <w:style w:type="table" w:styleId="a8">
    <w:name w:val="Table Grid"/>
    <w:basedOn w:val="a1"/>
    <w:qFormat/>
    <w:rsid w:val="00C3507B"/>
    <w:pPr>
      <w:widowControl w:val="0"/>
      <w:spacing w:after="200" w:line="276" w:lineRule="auto"/>
      <w:jc w:val="both"/>
    </w:pPr>
    <w:rPr>
      <w:rFonts w:ascii="Calibri" w:eastAsia="宋体" w:hAnsi="Calibri" w:cs="Times New Roman"/>
      <w:kern w:val="0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ewNew">
    <w:name w:val="正文 New New"/>
    <w:basedOn w:val="a"/>
    <w:uiPriority w:val="99"/>
    <w:qFormat/>
    <w:rsid w:val="00C3507B"/>
    <w:rPr>
      <w:szCs w:val="21"/>
    </w:rPr>
  </w:style>
  <w:style w:type="paragraph" w:customStyle="1" w:styleId="Normal1">
    <w:name w:val="Normal_1"/>
    <w:uiPriority w:val="99"/>
    <w:qFormat/>
    <w:rsid w:val="00C3507B"/>
    <w:pPr>
      <w:widowControl w:val="0"/>
      <w:spacing w:after="200" w:line="276" w:lineRule="auto"/>
      <w:jc w:val="both"/>
    </w:pPr>
    <w:rPr>
      <w:rFonts w:ascii="Calibri" w:eastAsia="宋体" w:hAnsi="Calibri" w:cs="宋体"/>
    </w:rPr>
  </w:style>
  <w:style w:type="character" w:customStyle="1" w:styleId="latexlinear">
    <w:name w:val="latex_linear"/>
    <w:basedOn w:val="a0"/>
    <w:qFormat/>
    <w:rsid w:val="009B0BA2"/>
    <w:rPr>
      <w:rFonts w:cs="Times New Roman"/>
    </w:rPr>
  </w:style>
  <w:style w:type="character" w:customStyle="1" w:styleId="3Char">
    <w:name w:val="标题 3 Char"/>
    <w:basedOn w:val="a0"/>
    <w:link w:val="3"/>
    <w:uiPriority w:val="9"/>
    <w:semiHidden/>
    <w:rsid w:val="009559D1"/>
    <w:rPr>
      <w:rFonts w:ascii="宋体" w:eastAsia="宋体" w:hAnsi="宋体" w:cs="Times New Roman"/>
      <w:b/>
      <w:kern w:val="0"/>
      <w:sz w:val="27"/>
      <w:szCs w:val="27"/>
    </w:rPr>
  </w:style>
  <w:style w:type="paragraph" w:styleId="a9">
    <w:name w:val="Body Text"/>
    <w:basedOn w:val="a"/>
    <w:link w:val="Char2"/>
    <w:uiPriority w:val="1"/>
    <w:qFormat/>
    <w:rsid w:val="009559D1"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Char2">
    <w:name w:val="正文文本 Char"/>
    <w:basedOn w:val="a0"/>
    <w:link w:val="a9"/>
    <w:uiPriority w:val="1"/>
    <w:rsid w:val="009559D1"/>
    <w:rPr>
      <w:rFonts w:ascii="楷体" w:eastAsia="楷体" w:hAnsi="楷体" w:cs="楷体"/>
      <w:kern w:val="0"/>
      <w:sz w:val="36"/>
      <w:szCs w:val="36"/>
    </w:rPr>
  </w:style>
  <w:style w:type="paragraph" w:styleId="aa">
    <w:name w:val="Plain Text"/>
    <w:basedOn w:val="a"/>
    <w:link w:val="Char3"/>
    <w:uiPriority w:val="99"/>
    <w:qFormat/>
    <w:rsid w:val="009559D1"/>
    <w:rPr>
      <w:rFonts w:ascii="宋体" w:hAnsi="Courier New" w:cs="Courier New"/>
      <w:szCs w:val="21"/>
    </w:rPr>
  </w:style>
  <w:style w:type="character" w:customStyle="1" w:styleId="Char3">
    <w:name w:val="纯文本 Char"/>
    <w:basedOn w:val="a0"/>
    <w:link w:val="aa"/>
    <w:uiPriority w:val="99"/>
    <w:rsid w:val="009559D1"/>
    <w:rPr>
      <w:rFonts w:ascii="宋体" w:hAnsi="Courier New" w:cs="Courier New"/>
      <w:szCs w:val="21"/>
    </w:rPr>
  </w:style>
  <w:style w:type="character" w:styleId="ab">
    <w:name w:val="Strong"/>
    <w:basedOn w:val="a0"/>
    <w:uiPriority w:val="22"/>
    <w:qFormat/>
    <w:rsid w:val="009559D1"/>
    <w:rPr>
      <w:b/>
    </w:rPr>
  </w:style>
  <w:style w:type="character" w:styleId="ac">
    <w:name w:val="Hyperlink"/>
    <w:basedOn w:val="a0"/>
    <w:qFormat/>
    <w:rsid w:val="009559D1"/>
    <w:rPr>
      <w:color w:val="0000FF"/>
      <w:u w:val="single"/>
    </w:rPr>
  </w:style>
  <w:style w:type="paragraph" w:styleId="ad">
    <w:name w:val="List Paragraph"/>
    <w:basedOn w:val="a"/>
    <w:uiPriority w:val="99"/>
    <w:qFormat/>
    <w:rsid w:val="009559D1"/>
    <w:pPr>
      <w:ind w:firstLineChars="200" w:firstLine="420"/>
    </w:pPr>
    <w:rPr>
      <w:rFonts w:ascii="Calibri" w:hAnsi="Calibri"/>
    </w:rPr>
  </w:style>
  <w:style w:type="paragraph" w:customStyle="1" w:styleId="Normal024">
    <w:name w:val="Normal_0_24"/>
    <w:uiPriority w:val="99"/>
    <w:qFormat/>
    <w:rsid w:val="009559D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9559D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p0">
    <w:name w:val="p0"/>
    <w:basedOn w:val="a"/>
    <w:uiPriority w:val="99"/>
    <w:qFormat/>
    <w:rsid w:val="009559D1"/>
    <w:pPr>
      <w:widowControl/>
    </w:pPr>
    <w:rPr>
      <w:rFonts w:ascii="Calibri" w:hAnsi="Calibri"/>
      <w:kern w:val="0"/>
      <w:szCs w:val="21"/>
    </w:rPr>
  </w:style>
  <w:style w:type="character" w:customStyle="1" w:styleId="15">
    <w:name w:val="15"/>
    <w:basedOn w:val="a0"/>
    <w:qFormat/>
    <w:rsid w:val="009559D1"/>
    <w:rPr>
      <w:rFonts w:ascii="Times New Roman" w:hAnsi="Times New Roman" w:cs="Times New Roman" w:hint="default"/>
    </w:rPr>
  </w:style>
  <w:style w:type="character" w:customStyle="1" w:styleId="2Char">
    <w:name w:val="标题 2 Char"/>
    <w:basedOn w:val="a0"/>
    <w:link w:val="2"/>
    <w:semiHidden/>
    <w:rsid w:val="000E714C"/>
    <w:rPr>
      <w:i/>
      <w:iCs/>
      <w:kern w:val="0"/>
      <w:sz w:val="24"/>
    </w:rPr>
  </w:style>
  <w:style w:type="character" w:styleId="ae">
    <w:name w:val="FollowedHyperlink"/>
    <w:basedOn w:val="a0"/>
    <w:uiPriority w:val="99"/>
    <w:semiHidden/>
    <w:unhideWhenUsed/>
    <w:rsid w:val="000E714C"/>
    <w:rPr>
      <w:color w:val="800080" w:themeColor="followedHyperlink"/>
      <w:u w:val="single"/>
    </w:rPr>
  </w:style>
  <w:style w:type="paragraph" w:customStyle="1" w:styleId="1">
    <w:name w:val="列出段落1"/>
    <w:basedOn w:val="a"/>
    <w:uiPriority w:val="99"/>
    <w:semiHidden/>
    <w:qFormat/>
    <w:rsid w:val="000E714C"/>
    <w:pPr>
      <w:autoSpaceDE w:val="0"/>
      <w:autoSpaceDN w:val="0"/>
      <w:spacing w:before="100" w:beforeAutospacing="1" w:after="100" w:afterAutospacing="1"/>
      <w:ind w:left="521" w:hanging="421"/>
      <w:jc w:val="left"/>
    </w:pPr>
    <w:rPr>
      <w:rFonts w:ascii="宋体" w:hAnsi="宋体" w:cs="宋体"/>
      <w:kern w:val="0"/>
      <w:sz w:val="22"/>
    </w:rPr>
  </w:style>
  <w:style w:type="paragraph" w:customStyle="1" w:styleId="DefaultParagraph">
    <w:name w:val="DefaultParagraph"/>
    <w:basedOn w:val="a"/>
    <w:uiPriority w:val="99"/>
    <w:semiHidden/>
    <w:qFormat/>
    <w:rsid w:val="000E714C"/>
    <w:pPr>
      <w:widowControl/>
      <w:jc w:val="left"/>
    </w:pPr>
    <w:rPr>
      <w:rFonts w:hAnsi="Calibri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683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3" Type="http://schemas.microsoft.com/office/2007/relationships/stylesWithEffects" Target="stylesWithEffects.xml"/><Relationship Id="rId21" Type="http://schemas.openxmlformats.org/officeDocument/2006/relationships/image" Target="file:///D:\2020&#23398;&#31185;&#32593;&#20648;&#20540;&#31934;&#21697;&#36164;&#28304;\&#12304;&#25945;&#32946;&#26426;&#26500;&#19987;&#29992;&#12305;2020-2021&#23398;&#24180;&#20843;&#24180;&#32423;&#29289;&#29702;&#23506;&#20551;&#36741;&#23548;&#35762;&#20041;&#65288;&#20154;&#25945;&#29256;&#65289;\Q343.TIF" TargetMode="External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wmf"/><Relationship Id="rId50" Type="http://schemas.openxmlformats.org/officeDocument/2006/relationships/image" Target="media/image38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file:///D:\2020&#23398;&#31185;&#32593;&#20648;&#20540;&#31934;&#21697;&#36164;&#28304;\&#12304;&#25945;&#32946;&#26426;&#26500;&#19987;&#29992;&#12305;2020-2021&#23398;&#24180;&#20843;&#24180;&#32423;&#29289;&#29702;&#23506;&#20551;&#36741;&#23548;&#35762;&#20041;&#65288;&#20154;&#25945;&#29256;&#65289;\Q341.TIF" TargetMode="External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openxmlformats.org/officeDocument/2006/relationships/image" Target="media/image18.png"/><Relationship Id="rId41" Type="http://schemas.openxmlformats.org/officeDocument/2006/relationships/image" Target="media/image30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file:///D:\2020&#23398;&#31185;&#32593;&#20648;&#20540;&#31934;&#21697;&#36164;&#28304;\&#12304;&#25945;&#32946;&#26426;&#26500;&#19987;&#29992;&#12305;2020-2021&#23398;&#24180;&#20843;&#24180;&#32423;&#29289;&#29702;&#23506;&#20551;&#36741;&#23548;&#35762;&#20041;&#65288;&#20154;&#25945;&#29256;&#65289;\tt5.TIF" TargetMode="Externa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wmf"/><Relationship Id="rId49" Type="http://schemas.openxmlformats.org/officeDocument/2006/relationships/oleObject" Target="embeddings/oleObject1.bin"/><Relationship Id="rId10" Type="http://schemas.openxmlformats.org/officeDocument/2006/relationships/image" Target="media/image3.wmf"/><Relationship Id="rId19" Type="http://schemas.openxmlformats.org/officeDocument/2006/relationships/image" Target="file:///D:\2020&#23398;&#31185;&#32593;&#20648;&#20540;&#31934;&#21697;&#36164;&#28304;\&#12304;&#25945;&#32946;&#26426;&#26500;&#19987;&#29992;&#12305;2020-2021&#23398;&#24180;&#20843;&#24180;&#32423;&#29289;&#29702;&#23506;&#20551;&#36741;&#23548;&#35762;&#20041;&#65288;&#20154;&#25945;&#29256;&#65289;\Q342.TIF" TargetMode="Externa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wmf"/><Relationship Id="rId8" Type="http://schemas.openxmlformats.org/officeDocument/2006/relationships/image" Target="media/image1.jpeg"/><Relationship Id="rId51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754</Words>
  <Characters>4301</Characters>
  <Application>Microsoft Office Word</Application>
  <DocSecurity>0</DocSecurity>
  <Lines>35</Lines>
  <Paragraphs>10</Paragraphs>
  <ScaleCrop>false</ScaleCrop>
  <Company>China</Company>
  <LinksUpToDate>false</LinksUpToDate>
  <CharactersWithSpaces>5045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2021-02-22T00:40:00Z</dcterms:created>
  <dcterms:modified xsi:type="dcterms:W3CDTF">2021-02-22T00:40:00Z</dcterms:modified>
</cp:coreProperties>
</file>